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82B7" w14:textId="77777777" w:rsidR="004C7E5B" w:rsidRPr="009E6938" w:rsidRDefault="004C7E5B">
      <w:pPr>
        <w:pStyle w:val="BodyText2"/>
        <w:rPr>
          <w:rFonts w:ascii="Arial" w:hAnsi="Arial" w:cs="Arial"/>
          <w:sz w:val="22"/>
          <w:szCs w:val="22"/>
        </w:rPr>
      </w:pPr>
    </w:p>
    <w:p w14:paraId="3E586FB0" w14:textId="77777777" w:rsidR="004C7E5B" w:rsidRDefault="004C7E5B">
      <w:pPr>
        <w:ind w:right="497"/>
        <w:rPr>
          <w:rFonts w:ascii="Times New Roman" w:hAnsi="Times New Roman"/>
          <w:sz w:val="24"/>
        </w:rPr>
      </w:pPr>
    </w:p>
    <w:p w14:paraId="61C1782B" w14:textId="77777777" w:rsidR="004C7E5B" w:rsidRDefault="004C7E5B">
      <w:pPr>
        <w:ind w:right="497"/>
        <w:rPr>
          <w:rFonts w:ascii="Times New Roman" w:hAnsi="Times New Roman"/>
          <w:sz w:val="24"/>
        </w:rPr>
      </w:pPr>
    </w:p>
    <w:p w14:paraId="562C0387" w14:textId="77777777" w:rsidR="009140E5" w:rsidRPr="009E6938" w:rsidRDefault="009140E5" w:rsidP="009140E5">
      <w:pPr>
        <w:rPr>
          <w:rFonts w:cs="Arial"/>
          <w:b/>
          <w:szCs w:val="22"/>
        </w:rPr>
      </w:pPr>
      <w:r w:rsidRPr="009E6938">
        <w:rPr>
          <w:rFonts w:cs="Arial"/>
          <w:b/>
          <w:szCs w:val="22"/>
        </w:rPr>
        <w:t>The Gambling Commission</w:t>
      </w:r>
      <w:r w:rsidRPr="009E6938">
        <w:rPr>
          <w:rFonts w:cs="Arial"/>
          <w:b/>
          <w:i/>
          <w:szCs w:val="22"/>
        </w:rPr>
        <w:t xml:space="preserve"> </w:t>
      </w:r>
    </w:p>
    <w:p w14:paraId="7190402F" w14:textId="77777777" w:rsidR="009140E5" w:rsidRPr="009E6938" w:rsidRDefault="009140E5" w:rsidP="009140E5">
      <w:pPr>
        <w:rPr>
          <w:rFonts w:cs="Arial"/>
          <w:b/>
          <w:szCs w:val="22"/>
        </w:rPr>
      </w:pPr>
    </w:p>
    <w:p w14:paraId="45FB4BBA" w14:textId="77777777" w:rsidR="009140E5" w:rsidRPr="009E6938" w:rsidRDefault="009140E5" w:rsidP="009140E5">
      <w:pPr>
        <w:rPr>
          <w:rFonts w:cs="Arial"/>
          <w:szCs w:val="22"/>
        </w:rPr>
      </w:pPr>
      <w:r w:rsidRPr="009E6938">
        <w:rPr>
          <w:rFonts w:cs="Arial"/>
          <w:szCs w:val="22"/>
        </w:rPr>
        <w:t>Victoria Square House</w:t>
      </w:r>
    </w:p>
    <w:p w14:paraId="5494F3C3" w14:textId="77777777" w:rsidR="009140E5" w:rsidRPr="009E6938" w:rsidRDefault="009140E5" w:rsidP="009140E5">
      <w:pPr>
        <w:rPr>
          <w:rFonts w:cs="Arial"/>
          <w:szCs w:val="22"/>
        </w:rPr>
      </w:pPr>
      <w:r w:rsidRPr="009E6938">
        <w:rPr>
          <w:rFonts w:cs="Arial"/>
          <w:szCs w:val="22"/>
        </w:rPr>
        <w:t>Victoria Square</w:t>
      </w:r>
    </w:p>
    <w:p w14:paraId="71586DD5" w14:textId="77777777" w:rsidR="009140E5" w:rsidRPr="009E6938" w:rsidRDefault="009140E5" w:rsidP="009140E5">
      <w:pPr>
        <w:rPr>
          <w:rFonts w:cs="Arial"/>
          <w:szCs w:val="22"/>
        </w:rPr>
      </w:pPr>
      <w:r w:rsidRPr="009E6938">
        <w:rPr>
          <w:rFonts w:cs="Arial"/>
          <w:szCs w:val="22"/>
        </w:rPr>
        <w:t>Birmingham</w:t>
      </w:r>
    </w:p>
    <w:p w14:paraId="687A7718" w14:textId="77777777" w:rsidR="009140E5" w:rsidRPr="009E6938" w:rsidRDefault="009140E5" w:rsidP="009140E5">
      <w:pPr>
        <w:rPr>
          <w:rFonts w:cs="Arial"/>
          <w:szCs w:val="22"/>
        </w:rPr>
      </w:pPr>
      <w:r w:rsidRPr="009E6938">
        <w:rPr>
          <w:rFonts w:cs="Arial"/>
          <w:szCs w:val="22"/>
        </w:rPr>
        <w:t>B2 4BP</w:t>
      </w:r>
    </w:p>
    <w:p w14:paraId="3D37B128" w14:textId="77777777" w:rsidR="009140E5" w:rsidRPr="009E6938" w:rsidRDefault="009140E5" w:rsidP="009140E5">
      <w:pPr>
        <w:rPr>
          <w:rFonts w:cs="Arial"/>
          <w:szCs w:val="22"/>
        </w:rPr>
      </w:pPr>
    </w:p>
    <w:p w14:paraId="1C94126A" w14:textId="77777777" w:rsidR="009140E5" w:rsidRPr="009E6938" w:rsidRDefault="009140E5" w:rsidP="009140E5">
      <w:pPr>
        <w:tabs>
          <w:tab w:val="left" w:pos="360"/>
        </w:tabs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3A"/>
      </w:r>
      <w:r w:rsidRPr="00824506">
        <w:rPr>
          <w:rFonts w:cs="Arial"/>
          <w:szCs w:val="22"/>
        </w:rPr>
        <w:t xml:space="preserve"> </w:t>
      </w:r>
      <w:hyperlink r:id="rId6" w:history="1">
        <w:r w:rsidRPr="009E6938">
          <w:rPr>
            <w:rStyle w:val="Hyperlink"/>
            <w:rFonts w:cs="Arial"/>
            <w:szCs w:val="22"/>
          </w:rPr>
          <w:t>info@gamblingcommission.gov.uk</w:t>
        </w:r>
      </w:hyperlink>
    </w:p>
    <w:p w14:paraId="77933FE6" w14:textId="77777777" w:rsidR="009140E5" w:rsidRPr="009E6938" w:rsidRDefault="009140E5" w:rsidP="009140E5">
      <w:pPr>
        <w:tabs>
          <w:tab w:val="left" w:pos="360"/>
        </w:tabs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28"/>
      </w:r>
      <w:r>
        <w:rPr>
          <w:rFonts w:cs="Arial"/>
          <w:szCs w:val="22"/>
        </w:rPr>
        <w:t xml:space="preserve"> </w:t>
      </w:r>
      <w:r w:rsidRPr="009E6938">
        <w:rPr>
          <w:rFonts w:cs="Arial"/>
          <w:szCs w:val="22"/>
        </w:rPr>
        <w:t>0121 230 6666</w:t>
      </w:r>
    </w:p>
    <w:p w14:paraId="67076120" w14:textId="77777777" w:rsidR="009140E5" w:rsidRDefault="009140E5" w:rsidP="009140E5">
      <w:pPr>
        <w:ind w:right="497"/>
        <w:rPr>
          <w:rFonts w:ascii="Times New Roman" w:hAnsi="Times New Roman"/>
          <w:sz w:val="24"/>
        </w:rPr>
      </w:pPr>
    </w:p>
    <w:p w14:paraId="2125EB28" w14:textId="77777777" w:rsidR="009140E5" w:rsidRPr="009E6938" w:rsidRDefault="009140E5" w:rsidP="009140E5">
      <w:pPr>
        <w:pStyle w:val="Heading5"/>
        <w:ind w:right="497"/>
        <w:rPr>
          <w:rFonts w:ascii="Arial" w:hAnsi="Arial" w:cs="Arial"/>
          <w:sz w:val="22"/>
          <w:szCs w:val="22"/>
        </w:rPr>
      </w:pPr>
      <w:r w:rsidRPr="009E6938">
        <w:rPr>
          <w:rFonts w:ascii="Arial" w:hAnsi="Arial" w:cs="Arial"/>
          <w:sz w:val="22"/>
          <w:szCs w:val="22"/>
        </w:rPr>
        <w:t>H M Revenue and Customs</w:t>
      </w:r>
    </w:p>
    <w:p w14:paraId="46BB31E7" w14:textId="77777777" w:rsidR="009140E5" w:rsidRPr="009E6938" w:rsidRDefault="009140E5" w:rsidP="009140E5">
      <w:pPr>
        <w:ind w:right="497"/>
        <w:rPr>
          <w:rFonts w:cs="Arial"/>
          <w:szCs w:val="22"/>
        </w:rPr>
      </w:pPr>
    </w:p>
    <w:p w14:paraId="167632A1" w14:textId="77777777" w:rsidR="009140E5" w:rsidRPr="009E6938" w:rsidRDefault="009140E5" w:rsidP="009140E5">
      <w:pPr>
        <w:ind w:right="497"/>
        <w:rPr>
          <w:rFonts w:cs="Arial"/>
          <w:szCs w:val="22"/>
        </w:rPr>
      </w:pPr>
      <w:r w:rsidRPr="009E6938">
        <w:rPr>
          <w:rFonts w:cs="Arial"/>
          <w:szCs w:val="22"/>
        </w:rPr>
        <w:t>H M Revenue and Customs</w:t>
      </w:r>
    </w:p>
    <w:p w14:paraId="4F80F772" w14:textId="77777777" w:rsidR="009140E5" w:rsidRPr="009E6938" w:rsidRDefault="009140E5" w:rsidP="009140E5">
      <w:pPr>
        <w:ind w:right="497"/>
        <w:rPr>
          <w:rFonts w:cs="Arial"/>
          <w:szCs w:val="22"/>
        </w:rPr>
      </w:pPr>
      <w:r w:rsidRPr="009E6938">
        <w:rPr>
          <w:rFonts w:cs="Arial"/>
          <w:szCs w:val="22"/>
        </w:rPr>
        <w:t>National Registration Unit</w:t>
      </w:r>
    </w:p>
    <w:p w14:paraId="21A1A9A8" w14:textId="77777777" w:rsidR="009140E5" w:rsidRPr="009E6938" w:rsidRDefault="009140E5" w:rsidP="009140E5">
      <w:pPr>
        <w:ind w:right="497"/>
        <w:rPr>
          <w:rFonts w:cs="Arial"/>
          <w:szCs w:val="22"/>
        </w:rPr>
      </w:pPr>
      <w:r w:rsidRPr="009E6938">
        <w:rPr>
          <w:rFonts w:cs="Arial"/>
          <w:szCs w:val="22"/>
        </w:rPr>
        <w:t>Portcullis House</w:t>
      </w:r>
    </w:p>
    <w:p w14:paraId="51F65252" w14:textId="77777777" w:rsidR="009140E5" w:rsidRPr="009E6938" w:rsidRDefault="009140E5" w:rsidP="009140E5">
      <w:pPr>
        <w:ind w:right="497"/>
        <w:rPr>
          <w:rFonts w:cs="Arial"/>
          <w:szCs w:val="22"/>
        </w:rPr>
      </w:pPr>
      <w:r w:rsidRPr="009E6938">
        <w:rPr>
          <w:rFonts w:cs="Arial"/>
          <w:szCs w:val="22"/>
        </w:rPr>
        <w:t>21 India Street</w:t>
      </w:r>
    </w:p>
    <w:p w14:paraId="71C0E7C8" w14:textId="77777777" w:rsidR="009140E5" w:rsidRDefault="009140E5" w:rsidP="009140E5">
      <w:pPr>
        <w:ind w:right="497"/>
        <w:rPr>
          <w:rFonts w:cs="Arial"/>
          <w:szCs w:val="22"/>
        </w:rPr>
      </w:pPr>
      <w:r>
        <w:rPr>
          <w:rFonts w:cs="Arial"/>
          <w:szCs w:val="22"/>
        </w:rPr>
        <w:t xml:space="preserve">Glasgow </w:t>
      </w:r>
    </w:p>
    <w:p w14:paraId="1088D540" w14:textId="77777777" w:rsidR="009140E5" w:rsidRPr="009E6938" w:rsidRDefault="009140E5" w:rsidP="009140E5">
      <w:pPr>
        <w:ind w:right="497"/>
        <w:rPr>
          <w:rFonts w:cs="Arial"/>
          <w:szCs w:val="22"/>
        </w:rPr>
      </w:pPr>
      <w:r w:rsidRPr="009E6938">
        <w:rPr>
          <w:rFonts w:cs="Arial"/>
          <w:szCs w:val="22"/>
        </w:rPr>
        <w:t>G2 4PZ</w:t>
      </w:r>
    </w:p>
    <w:p w14:paraId="6C69B9CF" w14:textId="77777777" w:rsidR="009140E5" w:rsidRDefault="009140E5">
      <w:pPr>
        <w:ind w:right="497"/>
        <w:rPr>
          <w:rFonts w:ascii="Times New Roman" w:hAnsi="Times New Roman"/>
          <w:sz w:val="24"/>
        </w:rPr>
      </w:pPr>
    </w:p>
    <w:p w14:paraId="2F0A37EE" w14:textId="77777777" w:rsidR="004C7E5B" w:rsidRDefault="004C7E5B">
      <w:pPr>
        <w:ind w:right="497"/>
        <w:jc w:val="both"/>
        <w:rPr>
          <w:rFonts w:ascii="Times New Roman" w:hAnsi="Times New Roman"/>
          <w:sz w:val="16"/>
        </w:rPr>
      </w:pPr>
    </w:p>
    <w:p w14:paraId="36107782" w14:textId="77777777" w:rsidR="004C7E5B" w:rsidRDefault="004C7E5B">
      <w:pPr>
        <w:ind w:left="1080"/>
        <w:jc w:val="center"/>
      </w:pPr>
      <w:r>
        <w:br w:type="column"/>
      </w:r>
    </w:p>
    <w:p w14:paraId="30C58C18" w14:textId="77777777" w:rsidR="004C7E5B" w:rsidRDefault="004C7E5B">
      <w:pPr>
        <w:ind w:left="1080"/>
        <w:jc w:val="center"/>
      </w:pPr>
    </w:p>
    <w:p w14:paraId="259C54B4" w14:textId="77777777" w:rsidR="004C7E5B" w:rsidRDefault="004C7E5B">
      <w:pPr>
        <w:ind w:left="1080"/>
        <w:jc w:val="center"/>
      </w:pPr>
    </w:p>
    <w:p w14:paraId="796A4B03" w14:textId="77777777" w:rsidR="004C7E5B" w:rsidRDefault="004C7E5B">
      <w:pPr>
        <w:ind w:left="1080"/>
        <w:jc w:val="center"/>
      </w:pPr>
    </w:p>
    <w:p w14:paraId="7DCCB92F" w14:textId="77777777" w:rsidR="004C7E5B" w:rsidRDefault="004C7E5B">
      <w:pPr>
        <w:ind w:left="1080"/>
        <w:jc w:val="center"/>
      </w:pPr>
    </w:p>
    <w:p w14:paraId="31E92D19" w14:textId="77777777" w:rsidR="004C7E5B" w:rsidRDefault="004C7E5B">
      <w:pPr>
        <w:ind w:left="1080"/>
        <w:jc w:val="center"/>
      </w:pPr>
    </w:p>
    <w:p w14:paraId="5973D6A5" w14:textId="77777777" w:rsidR="004C7E5B" w:rsidRDefault="004C7E5B">
      <w:pPr>
        <w:pStyle w:val="Heading6"/>
        <w:rPr>
          <w:rFonts w:ascii="Bookman Old Style" w:hAnsi="Bookman Old Style"/>
          <w:sz w:val="55"/>
        </w:rPr>
      </w:pPr>
      <w:r>
        <w:rPr>
          <w:rFonts w:ascii="Bookman Old Style" w:hAnsi="Bookman Old Style"/>
          <w:sz w:val="55"/>
        </w:rPr>
        <w:t>Gambling Act 2005</w:t>
      </w:r>
    </w:p>
    <w:p w14:paraId="4BFE6B7B" w14:textId="77777777" w:rsidR="004C7E5B" w:rsidRDefault="004C7E5B">
      <w:pPr>
        <w:pStyle w:val="Heading7"/>
        <w:rPr>
          <w:rFonts w:ascii="Bookman Old Style" w:hAnsi="Bookman Old Style"/>
          <w:b/>
          <w:sz w:val="36"/>
        </w:rPr>
      </w:pPr>
    </w:p>
    <w:p w14:paraId="7A6E2AF7" w14:textId="77777777" w:rsidR="009140E5" w:rsidRPr="009140E5" w:rsidRDefault="009140E5" w:rsidP="009140E5"/>
    <w:p w14:paraId="6F734B66" w14:textId="77777777" w:rsidR="004C7E5B" w:rsidRDefault="004C7E5B">
      <w:pPr>
        <w:pBdr>
          <w:bottom w:val="thinThickThinSmallGap" w:sz="24" w:space="1" w:color="auto"/>
        </w:pBdr>
        <w:ind w:left="1080"/>
        <w:jc w:val="center"/>
        <w:rPr>
          <w:rFonts w:ascii="Felix Titling" w:hAnsi="Felix Titling"/>
          <w:b/>
          <w:sz w:val="32"/>
        </w:rPr>
      </w:pPr>
    </w:p>
    <w:p w14:paraId="35208A0E" w14:textId="77777777" w:rsidR="004C7E5B" w:rsidRPr="00A4147C" w:rsidRDefault="004C7E5B">
      <w:pPr>
        <w:pStyle w:val="Heading2"/>
        <w:ind w:left="1080"/>
        <w:rPr>
          <w:rFonts w:ascii="Bookman Old Style" w:hAnsi="Bookman Old Style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147C">
        <w:rPr>
          <w:rFonts w:ascii="Bookman Old Style" w:hAnsi="Bookman Old Style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RESPONSIBLE</w:t>
      </w:r>
    </w:p>
    <w:p w14:paraId="3C5D1A9F" w14:textId="77777777" w:rsidR="004C7E5B" w:rsidRDefault="004C7E5B">
      <w:pPr>
        <w:pStyle w:val="Heading2"/>
        <w:ind w:left="1080"/>
        <w:rPr>
          <w:rFonts w:ascii="Bookman Old Style" w:hAnsi="Bookman Old Style"/>
          <w:b w:val="0"/>
          <w:sz w:val="50"/>
        </w:rPr>
      </w:pPr>
      <w:r w:rsidRPr="00A4147C">
        <w:rPr>
          <w:rFonts w:ascii="Bookman Old Style" w:hAnsi="Bookman Old Style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Authorities</w:t>
      </w:r>
      <w:r>
        <w:rPr>
          <w:rFonts w:ascii="Bookman Old Style" w:hAnsi="Bookman Old Style"/>
          <w:b w:val="0"/>
          <w:sz w:val="50"/>
        </w:rPr>
        <w:t xml:space="preserve"> </w:t>
      </w:r>
    </w:p>
    <w:p w14:paraId="5AD30FF0" w14:textId="77777777" w:rsidR="004C7E5B" w:rsidRDefault="004C7E5B">
      <w:pPr>
        <w:jc w:val="center"/>
      </w:pPr>
    </w:p>
    <w:p w14:paraId="6E1763A5" w14:textId="77777777" w:rsidR="004C7E5B" w:rsidRDefault="004C7E5B">
      <w:pPr>
        <w:pBdr>
          <w:top w:val="thinThickThinSmallGap" w:sz="24" w:space="1" w:color="auto"/>
        </w:pBdr>
        <w:ind w:left="1080"/>
      </w:pPr>
    </w:p>
    <w:p w14:paraId="12569BA4" w14:textId="77777777" w:rsidR="004C7E5B" w:rsidRDefault="004C7E5B">
      <w:pPr>
        <w:ind w:left="1080"/>
      </w:pPr>
    </w:p>
    <w:p w14:paraId="1F9DAF3B" w14:textId="77777777" w:rsidR="004C7E5B" w:rsidRDefault="004C7E5B">
      <w:pPr>
        <w:ind w:left="1080"/>
      </w:pPr>
    </w:p>
    <w:p w14:paraId="7F583D4D" w14:textId="3CF9EB29" w:rsidR="009E6938" w:rsidRDefault="00A4147C">
      <w:p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C33DDE" wp14:editId="7C840F8F">
                <wp:simplePos x="0" y="0"/>
                <wp:positionH relativeFrom="column">
                  <wp:posOffset>1043940</wp:posOffset>
                </wp:positionH>
                <wp:positionV relativeFrom="paragraph">
                  <wp:posOffset>40005</wp:posOffset>
                </wp:positionV>
                <wp:extent cx="2926080" cy="1318895"/>
                <wp:effectExtent l="0" t="0" r="0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31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81092" w14:textId="040DA520" w:rsidR="004C7E5B" w:rsidRDefault="004C7E5B">
                            <w:r>
                              <w:fldChar w:fldCharType="begin"/>
                            </w:r>
                            <w:r w:rsidR="00A4147C">
                              <w:instrText xml:space="preserve"> INCLUDEPICTURE "C:\\scandoc\\LOGOS\\Logo-Col.jpg" \* MERGEFORMAT \d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pict w14:anchorId="7783A94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in;height:96.75pt" fillcolor="window">
                                  <v:imagedata r:id="rId7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33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82.2pt;margin-top:3.15pt;width:230.4pt;height:10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" stroked="f">
                <v:textbox>
                  <w:txbxContent>
                    <w:p w14:paraId="6EB81092" w14:textId="040DA520" w:rsidR="004C7E5B" w:rsidRDefault="004C7E5B">
                      <w:r>
                        <w:fldChar w:fldCharType="begin"/>
                      </w:r>
                      <w:r w:rsidR="00A4147C">
                        <w:instrText xml:space="preserve"> INCLUDEPICTURE "C:\\scandoc\\LOGOS\\Logo-Col.jpg" \* MERGEFORMAT \d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pict w14:anchorId="7783A942">
                          <v:shape id="_x0000_i1025" type="#_x0000_t75" style="width:3in;height:96.75pt" fillcolor="window">
                            <v:imagedata r:id="rId8"/>
                          </v:shape>
                        </w:pic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734AF20" w14:textId="77777777" w:rsidR="009E6938" w:rsidRDefault="009E6938">
      <w:pPr>
        <w:ind w:left="1080"/>
      </w:pPr>
    </w:p>
    <w:p w14:paraId="3B2F5E14" w14:textId="77777777" w:rsidR="009E6938" w:rsidRDefault="009E6938">
      <w:pPr>
        <w:ind w:left="1080"/>
      </w:pPr>
    </w:p>
    <w:p w14:paraId="2338FE0F" w14:textId="77777777" w:rsidR="009E6938" w:rsidRDefault="009E6938">
      <w:pPr>
        <w:ind w:left="1080"/>
      </w:pPr>
    </w:p>
    <w:p w14:paraId="5C77424A" w14:textId="77777777" w:rsidR="009E6938" w:rsidRDefault="009E6938">
      <w:pPr>
        <w:ind w:left="1080"/>
      </w:pPr>
    </w:p>
    <w:p w14:paraId="6636FD9A" w14:textId="77777777" w:rsidR="009E6938" w:rsidRDefault="009E6938">
      <w:pPr>
        <w:ind w:left="1080"/>
      </w:pPr>
    </w:p>
    <w:p w14:paraId="66ABEC49" w14:textId="77777777" w:rsidR="009E6938" w:rsidRDefault="009E6938">
      <w:pPr>
        <w:ind w:left="1080"/>
      </w:pPr>
    </w:p>
    <w:p w14:paraId="6C94A993" w14:textId="77777777" w:rsidR="009E6938" w:rsidRDefault="009E6938">
      <w:pPr>
        <w:ind w:left="1080"/>
      </w:pPr>
    </w:p>
    <w:p w14:paraId="1E3A4C50" w14:textId="77777777" w:rsidR="009E6938" w:rsidRDefault="009E6938">
      <w:pPr>
        <w:ind w:left="1080"/>
      </w:pPr>
    </w:p>
    <w:p w14:paraId="3D8E5FB8" w14:textId="77777777" w:rsidR="009E6938" w:rsidRDefault="009E6938">
      <w:pPr>
        <w:ind w:left="1080"/>
      </w:pPr>
    </w:p>
    <w:p w14:paraId="19FAFAB3" w14:textId="77777777" w:rsidR="009E6938" w:rsidRDefault="009E6938">
      <w:pPr>
        <w:ind w:left="1080"/>
      </w:pPr>
    </w:p>
    <w:p w14:paraId="4C706B3C" w14:textId="77777777" w:rsidR="009140E5" w:rsidRDefault="009140E5">
      <w:pPr>
        <w:ind w:left="1080"/>
      </w:pPr>
    </w:p>
    <w:p w14:paraId="0FCEBE35" w14:textId="77777777" w:rsidR="009140E5" w:rsidRDefault="009140E5">
      <w:pPr>
        <w:ind w:left="1080"/>
      </w:pPr>
    </w:p>
    <w:p w14:paraId="0963AFD4" w14:textId="77777777" w:rsidR="009140E5" w:rsidRDefault="009140E5">
      <w:pPr>
        <w:ind w:left="1080"/>
      </w:pPr>
    </w:p>
    <w:p w14:paraId="505D10D0" w14:textId="77777777" w:rsidR="009140E5" w:rsidRDefault="009140E5">
      <w:pPr>
        <w:ind w:left="1080"/>
      </w:pPr>
    </w:p>
    <w:p w14:paraId="1D5AC944" w14:textId="77777777" w:rsidR="009140E5" w:rsidRDefault="009140E5">
      <w:pPr>
        <w:ind w:left="1080"/>
      </w:pPr>
    </w:p>
    <w:p w14:paraId="3EE7F70A" w14:textId="77777777" w:rsidR="009E6938" w:rsidRDefault="009E6938">
      <w:pPr>
        <w:ind w:left="1080"/>
      </w:pPr>
    </w:p>
    <w:p w14:paraId="63FD2375" w14:textId="77777777" w:rsidR="009E6938" w:rsidRPr="009140E5" w:rsidRDefault="009E6938" w:rsidP="009E6938">
      <w:pPr>
        <w:pStyle w:val="Footer"/>
        <w:tabs>
          <w:tab w:val="left" w:pos="6521"/>
        </w:tabs>
        <w:ind w:left="993"/>
        <w:rPr>
          <w:sz w:val="20"/>
        </w:rPr>
        <w:sectPr w:rsidR="009E6938" w:rsidRPr="009140E5">
          <w:pgSz w:w="16834" w:h="11909" w:orient="landscape" w:code="9"/>
          <w:pgMar w:top="576" w:right="1440" w:bottom="576" w:left="1080" w:header="245" w:footer="245" w:gutter="0"/>
          <w:cols w:num="2" w:space="720" w:equalWidth="0">
            <w:col w:w="6977" w:space="720"/>
            <w:col w:w="6617"/>
          </w:cols>
        </w:sectPr>
      </w:pPr>
      <w:r w:rsidRPr="009140E5">
        <w:rPr>
          <w:sz w:val="20"/>
        </w:rPr>
        <w:lastRenderedPageBreak/>
        <w:t>12/LI/000978</w:t>
      </w:r>
      <w:r w:rsidRPr="009140E5">
        <w:rPr>
          <w:sz w:val="20"/>
        </w:rPr>
        <w:tab/>
      </w:r>
      <w:r w:rsidR="009140E5" w:rsidRPr="009140E5">
        <w:rPr>
          <w:sz w:val="20"/>
        </w:rPr>
        <w:t xml:space="preserve">                                          </w:t>
      </w:r>
      <w:r w:rsidRPr="009140E5">
        <w:rPr>
          <w:sz w:val="20"/>
        </w:rPr>
        <w:t>Updated 30/10/14</w:t>
      </w:r>
    </w:p>
    <w:p w14:paraId="01461DC5" w14:textId="77777777" w:rsidR="004C7E5B" w:rsidRDefault="004C7E5B">
      <w:pPr>
        <w:ind w:left="-540"/>
        <w:rPr>
          <w:rFonts w:ascii="Times New Roman" w:hAnsi="Times New Roman"/>
          <w:b/>
          <w:sz w:val="24"/>
        </w:rPr>
      </w:pPr>
    </w:p>
    <w:p w14:paraId="79F0AF02" w14:textId="77777777" w:rsidR="009E6938" w:rsidRPr="00824506" w:rsidRDefault="009E6938" w:rsidP="009E6938">
      <w:pPr>
        <w:ind w:left="-567" w:right="497"/>
        <w:rPr>
          <w:rFonts w:cs="Arial"/>
          <w:szCs w:val="22"/>
        </w:rPr>
      </w:pPr>
      <w:r w:rsidRPr="00824506">
        <w:rPr>
          <w:rFonts w:cs="Arial"/>
          <w:b/>
          <w:szCs w:val="22"/>
        </w:rPr>
        <w:t>North Warwickshire Borough Council (Licensing)</w:t>
      </w:r>
    </w:p>
    <w:p w14:paraId="2176D285" w14:textId="77777777" w:rsidR="009E6938" w:rsidRPr="00824506" w:rsidRDefault="009E6938" w:rsidP="009E6938">
      <w:pPr>
        <w:ind w:left="-567"/>
        <w:rPr>
          <w:rFonts w:cs="Arial"/>
          <w:szCs w:val="22"/>
        </w:rPr>
      </w:pPr>
    </w:p>
    <w:p w14:paraId="667701D2" w14:textId="77777777" w:rsidR="009E6938" w:rsidRPr="00824506" w:rsidRDefault="009E6938" w:rsidP="009E6938">
      <w:pPr>
        <w:ind w:left="-567" w:right="497"/>
        <w:rPr>
          <w:rFonts w:cs="Arial"/>
          <w:szCs w:val="22"/>
        </w:rPr>
      </w:pPr>
      <w:r w:rsidRPr="00824506">
        <w:rPr>
          <w:rFonts w:cs="Arial"/>
          <w:szCs w:val="22"/>
        </w:rPr>
        <w:t>North Warwickshire Borough Council</w:t>
      </w:r>
    </w:p>
    <w:p w14:paraId="7E8DB665" w14:textId="77777777" w:rsidR="009E6938" w:rsidRPr="00824506" w:rsidRDefault="009E6938" w:rsidP="009E6938">
      <w:pPr>
        <w:pStyle w:val="Heading4"/>
        <w:ind w:left="-567" w:right="497"/>
        <w:rPr>
          <w:rFonts w:ascii="Arial" w:hAnsi="Arial" w:cs="Arial"/>
          <w:sz w:val="22"/>
          <w:szCs w:val="22"/>
        </w:rPr>
      </w:pPr>
      <w:r w:rsidRPr="00824506">
        <w:rPr>
          <w:rFonts w:ascii="Arial" w:hAnsi="Arial" w:cs="Arial"/>
          <w:sz w:val="22"/>
          <w:szCs w:val="22"/>
        </w:rPr>
        <w:t>The Council House</w:t>
      </w:r>
    </w:p>
    <w:p w14:paraId="1D9B2A1E" w14:textId="77777777" w:rsidR="009E6938" w:rsidRPr="00824506" w:rsidRDefault="009E6938" w:rsidP="009E6938">
      <w:pPr>
        <w:ind w:left="-567" w:right="497"/>
        <w:rPr>
          <w:rFonts w:cs="Arial"/>
          <w:szCs w:val="22"/>
        </w:rPr>
      </w:pPr>
      <w:r w:rsidRPr="00824506">
        <w:rPr>
          <w:rFonts w:cs="Arial"/>
          <w:szCs w:val="22"/>
        </w:rPr>
        <w:t>South Street</w:t>
      </w:r>
    </w:p>
    <w:p w14:paraId="64AB8A40" w14:textId="77777777" w:rsidR="009E6938" w:rsidRPr="00824506" w:rsidRDefault="009E6938" w:rsidP="009E6938">
      <w:pPr>
        <w:ind w:left="-567" w:right="497"/>
        <w:rPr>
          <w:rFonts w:cs="Arial"/>
          <w:szCs w:val="22"/>
        </w:rPr>
      </w:pPr>
      <w:r w:rsidRPr="00824506">
        <w:rPr>
          <w:rFonts w:cs="Arial"/>
          <w:szCs w:val="22"/>
        </w:rPr>
        <w:t>Atherstone</w:t>
      </w:r>
    </w:p>
    <w:p w14:paraId="23E3B2C9" w14:textId="77777777" w:rsidR="009E6938" w:rsidRPr="00824506" w:rsidRDefault="009E6938" w:rsidP="009E6938">
      <w:pPr>
        <w:ind w:left="-567" w:right="497"/>
        <w:rPr>
          <w:rFonts w:cs="Arial"/>
          <w:szCs w:val="22"/>
        </w:rPr>
      </w:pPr>
      <w:r w:rsidRPr="00824506">
        <w:rPr>
          <w:rFonts w:cs="Arial"/>
          <w:szCs w:val="22"/>
        </w:rPr>
        <w:t>CV9 1DE</w:t>
      </w:r>
    </w:p>
    <w:p w14:paraId="714E9452" w14:textId="77777777" w:rsidR="009E6938" w:rsidRPr="00824506" w:rsidRDefault="009E6938" w:rsidP="009E6938">
      <w:pPr>
        <w:ind w:left="-567" w:right="497"/>
        <w:rPr>
          <w:rFonts w:cs="Arial"/>
          <w:szCs w:val="22"/>
        </w:rPr>
      </w:pPr>
    </w:p>
    <w:p w14:paraId="6E9CFCAE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Phil Wortley, Licensing Officer</w:t>
      </w:r>
    </w:p>
    <w:p w14:paraId="179698D3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28"/>
      </w:r>
      <w:r w:rsidRPr="00824506">
        <w:rPr>
          <w:rFonts w:cs="Arial"/>
          <w:szCs w:val="22"/>
        </w:rPr>
        <w:t xml:space="preserve"> 01827 719482</w:t>
      </w:r>
    </w:p>
    <w:p w14:paraId="077182A4" w14:textId="77777777" w:rsidR="004C7E5B" w:rsidRPr="009140E5" w:rsidRDefault="009E6938" w:rsidP="009140E5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3A"/>
      </w:r>
      <w:r w:rsidRPr="00824506">
        <w:rPr>
          <w:rFonts w:cs="Arial"/>
          <w:szCs w:val="22"/>
        </w:rPr>
        <w:t xml:space="preserve"> </w:t>
      </w:r>
      <w:hyperlink r:id="rId9" w:history="1">
        <w:r w:rsidRPr="00824506">
          <w:rPr>
            <w:rStyle w:val="Hyperlink"/>
            <w:rFonts w:cs="Arial"/>
            <w:szCs w:val="22"/>
          </w:rPr>
          <w:t>licensing@northwarks.gov.uk</w:t>
        </w:r>
      </w:hyperlink>
    </w:p>
    <w:p w14:paraId="28AD7298" w14:textId="77777777" w:rsidR="004C7E5B" w:rsidRDefault="004C7E5B" w:rsidP="009E6938">
      <w:pPr>
        <w:ind w:left="-567"/>
        <w:rPr>
          <w:rFonts w:ascii="Times New Roman" w:hAnsi="Times New Roman"/>
          <w:sz w:val="24"/>
        </w:rPr>
      </w:pPr>
    </w:p>
    <w:p w14:paraId="211200B8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b/>
          <w:szCs w:val="22"/>
        </w:rPr>
        <w:t xml:space="preserve">Police </w:t>
      </w:r>
    </w:p>
    <w:p w14:paraId="4AB261F8" w14:textId="77777777" w:rsidR="009E6938" w:rsidRPr="00824506" w:rsidRDefault="009E6938" w:rsidP="009E6938">
      <w:pPr>
        <w:ind w:left="-567"/>
        <w:rPr>
          <w:rFonts w:cs="Arial"/>
          <w:szCs w:val="22"/>
        </w:rPr>
      </w:pPr>
    </w:p>
    <w:p w14:paraId="386539BE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Harm Reduction Hub (Police)</w:t>
      </w:r>
    </w:p>
    <w:p w14:paraId="1E64EEEA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Licensing Administrator</w:t>
      </w:r>
    </w:p>
    <w:p w14:paraId="212E4606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Northern Justice Centre</w:t>
      </w:r>
    </w:p>
    <w:p w14:paraId="074124CE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Vicarage Street</w:t>
      </w:r>
    </w:p>
    <w:p w14:paraId="692DB765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Nuneaton</w:t>
      </w:r>
    </w:p>
    <w:p w14:paraId="19E17F40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CV11 4DW</w:t>
      </w:r>
    </w:p>
    <w:p w14:paraId="7ADB80C1" w14:textId="77777777" w:rsidR="009E6938" w:rsidRPr="00824506" w:rsidRDefault="009E6938" w:rsidP="009E6938">
      <w:pPr>
        <w:ind w:left="-567"/>
        <w:rPr>
          <w:rFonts w:cs="Arial"/>
          <w:szCs w:val="22"/>
        </w:rPr>
      </w:pPr>
    </w:p>
    <w:p w14:paraId="51E76965" w14:textId="77777777" w:rsidR="009E6938" w:rsidRPr="00824506" w:rsidRDefault="009E6938" w:rsidP="009E6938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28"/>
      </w:r>
      <w:r w:rsidRPr="00824506">
        <w:rPr>
          <w:rFonts w:cs="Arial"/>
          <w:szCs w:val="22"/>
        </w:rPr>
        <w:t xml:space="preserve"> 02476 483018</w:t>
      </w:r>
      <w:r w:rsidRPr="00824506">
        <w:rPr>
          <w:rFonts w:cs="Arial"/>
          <w:szCs w:val="22"/>
        </w:rPr>
        <w:br/>
      </w:r>
      <w:r w:rsidRPr="00824506">
        <w:rPr>
          <w:rFonts w:cs="Arial"/>
          <w:szCs w:val="22"/>
        </w:rPr>
        <w:sym w:font="Wingdings" w:char="F03A"/>
      </w:r>
      <w:r w:rsidRPr="00824506">
        <w:rPr>
          <w:rFonts w:cs="Arial"/>
          <w:szCs w:val="22"/>
        </w:rPr>
        <w:t xml:space="preserve"> </w:t>
      </w:r>
      <w:hyperlink r:id="rId10" w:history="1">
        <w:r w:rsidRPr="00824506">
          <w:rPr>
            <w:rStyle w:val="Hyperlink"/>
            <w:rFonts w:cs="Arial"/>
            <w:szCs w:val="22"/>
          </w:rPr>
          <w:t>paul.painter@warwickshire.pnn.police.uk</w:t>
        </w:r>
      </w:hyperlink>
    </w:p>
    <w:p w14:paraId="35C31624" w14:textId="77777777" w:rsidR="009140E5" w:rsidRDefault="009140E5">
      <w:pPr>
        <w:ind w:left="360"/>
        <w:rPr>
          <w:rFonts w:ascii="Times New Roman" w:hAnsi="Times New Roman"/>
          <w:sz w:val="24"/>
        </w:rPr>
      </w:pPr>
    </w:p>
    <w:p w14:paraId="183543BD" w14:textId="77777777" w:rsidR="009140E5" w:rsidRDefault="009140E5">
      <w:pPr>
        <w:ind w:left="360"/>
        <w:rPr>
          <w:rFonts w:ascii="Times New Roman" w:hAnsi="Times New Roman"/>
          <w:sz w:val="24"/>
        </w:rPr>
      </w:pPr>
    </w:p>
    <w:p w14:paraId="4E746946" w14:textId="77777777" w:rsidR="009140E5" w:rsidRPr="00824506" w:rsidRDefault="009140E5" w:rsidP="009140E5">
      <w:pPr>
        <w:pStyle w:val="Heading8"/>
        <w:ind w:left="-567"/>
        <w:rPr>
          <w:rFonts w:ascii="Arial" w:hAnsi="Arial" w:cs="Arial"/>
          <w:sz w:val="22"/>
          <w:szCs w:val="22"/>
        </w:rPr>
      </w:pPr>
      <w:r w:rsidRPr="00824506">
        <w:rPr>
          <w:rFonts w:ascii="Arial" w:hAnsi="Arial" w:cs="Arial"/>
          <w:sz w:val="22"/>
          <w:szCs w:val="22"/>
        </w:rPr>
        <w:t>Warwickshire County Cou</w:t>
      </w:r>
      <w:r>
        <w:rPr>
          <w:rFonts w:ascii="Arial" w:hAnsi="Arial" w:cs="Arial"/>
          <w:sz w:val="22"/>
          <w:szCs w:val="22"/>
        </w:rPr>
        <w:t>ncil (Protection of Children)</w:t>
      </w:r>
    </w:p>
    <w:p w14:paraId="62F7846F" w14:textId="77777777" w:rsidR="009140E5" w:rsidRPr="00824506" w:rsidRDefault="009140E5" w:rsidP="009140E5">
      <w:pPr>
        <w:ind w:left="-567"/>
        <w:rPr>
          <w:rFonts w:cs="Arial"/>
          <w:szCs w:val="22"/>
        </w:rPr>
      </w:pPr>
    </w:p>
    <w:p w14:paraId="4CA086A4" w14:textId="77777777" w:rsidR="009140E5" w:rsidRPr="00824506" w:rsidRDefault="009140E5" w:rsidP="009140E5">
      <w:pPr>
        <w:ind w:left="-567"/>
        <w:rPr>
          <w:rFonts w:cs="Arial"/>
          <w:szCs w:val="22"/>
        </w:rPr>
      </w:pPr>
      <w:proofErr w:type="spellStart"/>
      <w:r w:rsidRPr="00824506">
        <w:rPr>
          <w:rFonts w:cs="Arial"/>
          <w:szCs w:val="22"/>
        </w:rPr>
        <w:t>Tarvinder</w:t>
      </w:r>
      <w:proofErr w:type="spellEnd"/>
      <w:r w:rsidRPr="00824506">
        <w:rPr>
          <w:rFonts w:cs="Arial"/>
          <w:szCs w:val="22"/>
        </w:rPr>
        <w:t xml:space="preserve"> Kalsi</w:t>
      </w:r>
    </w:p>
    <w:p w14:paraId="455A2622" w14:textId="77777777" w:rsidR="009140E5" w:rsidRPr="00824506" w:rsidRDefault="009140E5" w:rsidP="009140E5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Strategic Commissioning</w:t>
      </w:r>
    </w:p>
    <w:p w14:paraId="2E75B70D" w14:textId="77777777" w:rsidR="009140E5" w:rsidRPr="00824506" w:rsidRDefault="009140E5" w:rsidP="009140E5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People Group</w:t>
      </w:r>
    </w:p>
    <w:p w14:paraId="74FC393F" w14:textId="77777777" w:rsidR="009140E5" w:rsidRDefault="009140E5" w:rsidP="009140E5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 xml:space="preserve">Building 2, </w:t>
      </w:r>
      <w:proofErr w:type="spellStart"/>
      <w:r w:rsidRPr="00824506">
        <w:rPr>
          <w:rFonts w:cs="Arial"/>
          <w:szCs w:val="22"/>
        </w:rPr>
        <w:t>Saltisford</w:t>
      </w:r>
      <w:proofErr w:type="spellEnd"/>
      <w:r w:rsidRPr="0082450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Office Park</w:t>
      </w:r>
      <w:r>
        <w:rPr>
          <w:rFonts w:cs="Arial"/>
          <w:szCs w:val="22"/>
        </w:rPr>
        <w:br/>
        <w:t>Ansell Way</w:t>
      </w:r>
      <w:r>
        <w:rPr>
          <w:rFonts w:cs="Arial"/>
          <w:szCs w:val="22"/>
        </w:rPr>
        <w:br/>
        <w:t>Warwick</w:t>
      </w:r>
    </w:p>
    <w:p w14:paraId="0B2D29B0" w14:textId="77777777" w:rsidR="009140E5" w:rsidRPr="00824506" w:rsidRDefault="009140E5" w:rsidP="009140E5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t>CV34 4UL</w:t>
      </w:r>
    </w:p>
    <w:p w14:paraId="5EA50BE5" w14:textId="77777777" w:rsidR="009140E5" w:rsidRDefault="009140E5" w:rsidP="009140E5">
      <w:pPr>
        <w:ind w:left="-567"/>
        <w:rPr>
          <w:rFonts w:cs="Arial"/>
          <w:szCs w:val="22"/>
        </w:rPr>
      </w:pPr>
    </w:p>
    <w:p w14:paraId="7CC62A8D" w14:textId="77777777" w:rsidR="009140E5" w:rsidRPr="00824506" w:rsidRDefault="009140E5" w:rsidP="009140E5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28"/>
      </w:r>
      <w:r w:rsidRPr="00824506">
        <w:rPr>
          <w:rFonts w:cs="Arial"/>
          <w:szCs w:val="22"/>
        </w:rPr>
        <w:t xml:space="preserve"> 01926 731139</w:t>
      </w:r>
    </w:p>
    <w:p w14:paraId="595B65AC" w14:textId="77777777" w:rsidR="009140E5" w:rsidRPr="00824506" w:rsidRDefault="009140E5" w:rsidP="009140E5">
      <w:pPr>
        <w:ind w:left="-567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3A"/>
      </w:r>
      <w:r w:rsidRPr="00824506">
        <w:rPr>
          <w:rFonts w:cs="Arial"/>
          <w:szCs w:val="22"/>
        </w:rPr>
        <w:t xml:space="preserve"> </w:t>
      </w:r>
      <w:hyperlink r:id="rId11" w:history="1">
        <w:r w:rsidRPr="00824506">
          <w:rPr>
            <w:rStyle w:val="Hyperlink"/>
            <w:rFonts w:cs="Arial"/>
            <w:szCs w:val="22"/>
          </w:rPr>
          <w:t>mactenders@warwickshire.gov.uk</w:t>
        </w:r>
      </w:hyperlink>
    </w:p>
    <w:p w14:paraId="22585A77" w14:textId="77777777" w:rsidR="004C7E5B" w:rsidRDefault="004C7E5B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column"/>
      </w:r>
    </w:p>
    <w:p w14:paraId="32935F0C" w14:textId="77777777" w:rsidR="004C7E5B" w:rsidRPr="009E6938" w:rsidRDefault="004C7E5B" w:rsidP="009E6938">
      <w:pPr>
        <w:ind w:left="426"/>
        <w:rPr>
          <w:rFonts w:cs="Arial"/>
          <w:b/>
          <w:bCs/>
          <w:szCs w:val="22"/>
        </w:rPr>
      </w:pPr>
      <w:r w:rsidRPr="009E6938">
        <w:rPr>
          <w:rFonts w:cs="Arial"/>
          <w:b/>
          <w:bCs/>
          <w:szCs w:val="22"/>
        </w:rPr>
        <w:t>Warwickshire Fire and Rescue Authority</w:t>
      </w:r>
    </w:p>
    <w:p w14:paraId="5AB224B4" w14:textId="77777777" w:rsidR="009E6938" w:rsidRPr="00824506" w:rsidRDefault="009E6938" w:rsidP="009E6938">
      <w:pPr>
        <w:ind w:left="426"/>
        <w:rPr>
          <w:rFonts w:cs="Arial"/>
          <w:b/>
          <w:szCs w:val="22"/>
        </w:rPr>
      </w:pPr>
    </w:p>
    <w:p w14:paraId="7F36E2F5" w14:textId="77777777" w:rsidR="009E6938" w:rsidRPr="00824506" w:rsidRDefault="009E6938" w:rsidP="009E6938">
      <w:pPr>
        <w:pStyle w:val="Heading3"/>
        <w:ind w:left="426"/>
        <w:rPr>
          <w:rFonts w:ascii="Arial" w:hAnsi="Arial" w:cs="Arial"/>
          <w:sz w:val="22"/>
          <w:szCs w:val="22"/>
        </w:rPr>
      </w:pPr>
      <w:r w:rsidRPr="00824506">
        <w:rPr>
          <w:rFonts w:ascii="Arial" w:hAnsi="Arial" w:cs="Arial"/>
          <w:sz w:val="22"/>
          <w:szCs w:val="22"/>
        </w:rPr>
        <w:t>County Fire Officer</w:t>
      </w:r>
    </w:p>
    <w:p w14:paraId="77ADBB79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t>Warwickshire Fire and Rescue Service</w:t>
      </w:r>
    </w:p>
    <w:p w14:paraId="5EFE1581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t>Fire Station</w:t>
      </w:r>
    </w:p>
    <w:p w14:paraId="548BDC24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t>Warwick Street</w:t>
      </w:r>
    </w:p>
    <w:p w14:paraId="14892899" w14:textId="77777777" w:rsidR="009E6938" w:rsidRDefault="009E6938" w:rsidP="009E6938">
      <w:pPr>
        <w:ind w:left="426"/>
        <w:rPr>
          <w:rFonts w:cs="Arial"/>
          <w:szCs w:val="22"/>
        </w:rPr>
      </w:pPr>
      <w:r>
        <w:rPr>
          <w:rFonts w:cs="Arial"/>
          <w:szCs w:val="22"/>
        </w:rPr>
        <w:t>Leamington Spa</w:t>
      </w:r>
    </w:p>
    <w:p w14:paraId="6CE72F0D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t>CV32 5LH</w:t>
      </w:r>
    </w:p>
    <w:p w14:paraId="7C04EBC6" w14:textId="77777777" w:rsidR="009E6938" w:rsidRPr="00824506" w:rsidRDefault="009E6938" w:rsidP="009E6938">
      <w:pPr>
        <w:ind w:left="426"/>
        <w:rPr>
          <w:rFonts w:cs="Arial"/>
          <w:szCs w:val="22"/>
        </w:rPr>
      </w:pPr>
    </w:p>
    <w:p w14:paraId="63D5F40D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t>Group Manager Richard Buxton</w:t>
      </w:r>
    </w:p>
    <w:p w14:paraId="220090EF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28"/>
      </w:r>
      <w:r w:rsidRPr="00824506">
        <w:rPr>
          <w:rFonts w:cs="Arial"/>
          <w:szCs w:val="22"/>
        </w:rPr>
        <w:t xml:space="preserve"> 01926 410800</w:t>
      </w:r>
    </w:p>
    <w:p w14:paraId="0AC4DE1E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3A"/>
      </w:r>
      <w:r w:rsidRPr="00824506">
        <w:rPr>
          <w:rFonts w:cs="Arial"/>
          <w:szCs w:val="22"/>
        </w:rPr>
        <w:t xml:space="preserve"> </w:t>
      </w:r>
      <w:hyperlink r:id="rId12" w:history="1">
        <w:r w:rsidRPr="00824506">
          <w:rPr>
            <w:rStyle w:val="Hyperlink"/>
            <w:rFonts w:cs="Arial"/>
            <w:szCs w:val="22"/>
          </w:rPr>
          <w:t>firesafety@warwickshire.gov.uk</w:t>
        </w:r>
      </w:hyperlink>
    </w:p>
    <w:p w14:paraId="3D89EEB4" w14:textId="77777777" w:rsidR="004C7E5B" w:rsidRDefault="004C7E5B" w:rsidP="009E6938">
      <w:pPr>
        <w:ind w:left="426"/>
        <w:rPr>
          <w:rFonts w:ascii="Times New Roman" w:hAnsi="Times New Roman"/>
          <w:sz w:val="24"/>
        </w:rPr>
      </w:pPr>
    </w:p>
    <w:p w14:paraId="6F974601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b/>
          <w:szCs w:val="22"/>
        </w:rPr>
        <w:t>North Warwickshire Borough Council (Planning)</w:t>
      </w:r>
    </w:p>
    <w:p w14:paraId="196593AB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</w:p>
    <w:p w14:paraId="68DED1F9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t>Head of Development Control</w:t>
      </w:r>
    </w:p>
    <w:p w14:paraId="472A28E7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t>North Warwickshire Borough Council</w:t>
      </w:r>
    </w:p>
    <w:p w14:paraId="377011E4" w14:textId="77777777" w:rsidR="009E6938" w:rsidRPr="00824506" w:rsidRDefault="009E6938" w:rsidP="009E6938">
      <w:pPr>
        <w:pStyle w:val="Heading4"/>
        <w:ind w:left="426" w:right="497"/>
        <w:rPr>
          <w:rFonts w:ascii="Arial" w:hAnsi="Arial" w:cs="Arial"/>
          <w:sz w:val="22"/>
          <w:szCs w:val="22"/>
        </w:rPr>
      </w:pPr>
      <w:r w:rsidRPr="00824506">
        <w:rPr>
          <w:rFonts w:ascii="Arial" w:hAnsi="Arial" w:cs="Arial"/>
          <w:sz w:val="22"/>
          <w:szCs w:val="22"/>
        </w:rPr>
        <w:t>The Council House</w:t>
      </w:r>
    </w:p>
    <w:p w14:paraId="616B27DA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t>South Street</w:t>
      </w:r>
    </w:p>
    <w:p w14:paraId="66E4AFBC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t>Atherstone</w:t>
      </w:r>
    </w:p>
    <w:p w14:paraId="6E369B75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t>CV9 1DE</w:t>
      </w:r>
    </w:p>
    <w:p w14:paraId="3FF6C161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</w:p>
    <w:p w14:paraId="78657309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28"/>
      </w:r>
      <w:r w:rsidRPr="00824506">
        <w:rPr>
          <w:rFonts w:cs="Arial"/>
          <w:szCs w:val="22"/>
        </w:rPr>
        <w:t xml:space="preserve"> 01827 715341</w:t>
      </w:r>
    </w:p>
    <w:p w14:paraId="66FB2770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3A"/>
      </w:r>
      <w:r w:rsidRPr="00824506">
        <w:rPr>
          <w:rFonts w:cs="Arial"/>
          <w:szCs w:val="22"/>
        </w:rPr>
        <w:t xml:space="preserve"> </w:t>
      </w:r>
      <w:hyperlink r:id="rId13" w:history="1">
        <w:r w:rsidRPr="00824506">
          <w:rPr>
            <w:rStyle w:val="Hyperlink"/>
            <w:rFonts w:cs="Arial"/>
            <w:szCs w:val="22"/>
          </w:rPr>
          <w:t>planningcontrol@northwarks.gov.uk</w:t>
        </w:r>
      </w:hyperlink>
    </w:p>
    <w:p w14:paraId="4C24E79A" w14:textId="77777777" w:rsidR="004C7E5B" w:rsidRDefault="004C7E5B" w:rsidP="009E6938">
      <w:pPr>
        <w:ind w:left="426"/>
        <w:rPr>
          <w:rFonts w:ascii="Times New Roman" w:hAnsi="Times New Roman"/>
          <w:sz w:val="24"/>
        </w:rPr>
      </w:pPr>
    </w:p>
    <w:p w14:paraId="3ED5D8B6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b/>
          <w:szCs w:val="22"/>
        </w:rPr>
        <w:t>North Warwickshire Borough</w:t>
      </w:r>
      <w:r>
        <w:rPr>
          <w:rFonts w:cs="Arial"/>
          <w:b/>
          <w:szCs w:val="22"/>
        </w:rPr>
        <w:t xml:space="preserve"> Council (Health and Safety</w:t>
      </w:r>
      <w:r w:rsidRPr="00824506">
        <w:rPr>
          <w:rFonts w:cs="Arial"/>
          <w:b/>
          <w:szCs w:val="22"/>
        </w:rPr>
        <w:t>)</w:t>
      </w:r>
    </w:p>
    <w:p w14:paraId="2CE788D2" w14:textId="77777777" w:rsidR="009E6938" w:rsidRPr="00824506" w:rsidRDefault="009E6938" w:rsidP="009E6938">
      <w:pPr>
        <w:ind w:left="426"/>
        <w:rPr>
          <w:rFonts w:cs="Arial"/>
          <w:szCs w:val="22"/>
        </w:rPr>
      </w:pPr>
    </w:p>
    <w:p w14:paraId="4978BDCD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t>Environmental Health Division</w:t>
      </w:r>
    </w:p>
    <w:p w14:paraId="38162F53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t>North Warwickshire Borough Council</w:t>
      </w:r>
    </w:p>
    <w:p w14:paraId="4622526D" w14:textId="77777777" w:rsidR="009E6938" w:rsidRPr="00824506" w:rsidRDefault="009E6938" w:rsidP="009E6938">
      <w:pPr>
        <w:pStyle w:val="Heading4"/>
        <w:ind w:left="426" w:right="497"/>
        <w:rPr>
          <w:rFonts w:ascii="Arial" w:hAnsi="Arial" w:cs="Arial"/>
          <w:sz w:val="22"/>
          <w:szCs w:val="22"/>
        </w:rPr>
      </w:pPr>
      <w:r w:rsidRPr="00824506">
        <w:rPr>
          <w:rFonts w:ascii="Arial" w:hAnsi="Arial" w:cs="Arial"/>
          <w:sz w:val="22"/>
          <w:szCs w:val="22"/>
        </w:rPr>
        <w:t>The Council House</w:t>
      </w:r>
    </w:p>
    <w:p w14:paraId="2DC1002F" w14:textId="77777777" w:rsidR="009E6938" w:rsidRDefault="009E6938" w:rsidP="009E6938">
      <w:pPr>
        <w:ind w:left="426" w:right="497"/>
        <w:rPr>
          <w:rFonts w:cs="Arial"/>
          <w:szCs w:val="22"/>
        </w:rPr>
      </w:pPr>
      <w:r>
        <w:rPr>
          <w:rFonts w:cs="Arial"/>
          <w:szCs w:val="22"/>
        </w:rPr>
        <w:t>South Street</w:t>
      </w:r>
    </w:p>
    <w:p w14:paraId="6030C3B8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t>Atherstone</w:t>
      </w:r>
    </w:p>
    <w:p w14:paraId="49D14FF9" w14:textId="77777777" w:rsidR="009E6938" w:rsidRPr="00824506" w:rsidRDefault="009E6938" w:rsidP="009E6938">
      <w:pPr>
        <w:ind w:left="426" w:right="497"/>
        <w:rPr>
          <w:rFonts w:cs="Arial"/>
          <w:szCs w:val="22"/>
        </w:rPr>
      </w:pPr>
      <w:r w:rsidRPr="00824506">
        <w:rPr>
          <w:rFonts w:cs="Arial"/>
          <w:szCs w:val="22"/>
        </w:rPr>
        <w:t>CV9 1DE</w:t>
      </w:r>
    </w:p>
    <w:p w14:paraId="7DF5CD08" w14:textId="77777777" w:rsidR="009E6938" w:rsidRPr="00824506" w:rsidRDefault="009E6938" w:rsidP="009E6938">
      <w:pPr>
        <w:ind w:left="426"/>
        <w:rPr>
          <w:rFonts w:cs="Arial"/>
          <w:szCs w:val="22"/>
        </w:rPr>
      </w:pPr>
    </w:p>
    <w:p w14:paraId="59C7BA58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t>Jo Phipps, Senior Environmental Health Officer</w:t>
      </w:r>
    </w:p>
    <w:p w14:paraId="5E44A758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28"/>
      </w:r>
      <w:r w:rsidRPr="00824506">
        <w:rPr>
          <w:rFonts w:cs="Arial"/>
          <w:szCs w:val="22"/>
        </w:rPr>
        <w:t xml:space="preserve"> 01827 719304</w:t>
      </w:r>
    </w:p>
    <w:p w14:paraId="0AD4D1F5" w14:textId="77777777" w:rsidR="009E6938" w:rsidRPr="00824506" w:rsidRDefault="009E6938" w:rsidP="009E6938">
      <w:pPr>
        <w:ind w:left="426"/>
        <w:rPr>
          <w:rFonts w:cs="Arial"/>
          <w:szCs w:val="22"/>
        </w:rPr>
      </w:pPr>
      <w:r w:rsidRPr="00824506">
        <w:rPr>
          <w:rFonts w:cs="Arial"/>
          <w:szCs w:val="22"/>
        </w:rPr>
        <w:sym w:font="Wingdings" w:char="F03A"/>
      </w:r>
      <w:r w:rsidRPr="00824506">
        <w:rPr>
          <w:rFonts w:cs="Arial"/>
          <w:szCs w:val="22"/>
        </w:rPr>
        <w:t xml:space="preserve"> </w:t>
      </w:r>
      <w:hyperlink r:id="rId14" w:history="1">
        <w:r w:rsidRPr="00824506">
          <w:rPr>
            <w:rStyle w:val="Hyperlink"/>
            <w:rFonts w:cs="Arial"/>
            <w:szCs w:val="22"/>
          </w:rPr>
          <w:t>healthandsafety@northwarks.gov.uk</w:t>
        </w:r>
      </w:hyperlink>
    </w:p>
    <w:p w14:paraId="21876891" w14:textId="77777777" w:rsidR="004C7E5B" w:rsidRDefault="004C7E5B">
      <w:pPr>
        <w:tabs>
          <w:tab w:val="left" w:pos="1260"/>
        </w:tabs>
        <w:ind w:left="360"/>
        <w:rPr>
          <w:rFonts w:ascii="Times New Roman" w:hAnsi="Times New Roman"/>
          <w:sz w:val="24"/>
        </w:rPr>
      </w:pPr>
    </w:p>
    <w:sectPr w:rsidR="004C7E5B">
      <w:headerReference w:type="default" r:id="rId15"/>
      <w:footerReference w:type="default" r:id="rId16"/>
      <w:pgSz w:w="16834" w:h="11909" w:orient="landscape" w:code="9"/>
      <w:pgMar w:top="576" w:right="994" w:bottom="576" w:left="1440" w:header="245" w:footer="245" w:gutter="0"/>
      <w:cols w:num="2" w:space="720" w:equalWidth="0">
        <w:col w:w="6617" w:space="720"/>
        <w:col w:w="70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A678" w14:textId="77777777" w:rsidR="002D6B7C" w:rsidRDefault="002D6B7C">
      <w:r>
        <w:separator/>
      </w:r>
    </w:p>
  </w:endnote>
  <w:endnote w:type="continuationSeparator" w:id="0">
    <w:p w14:paraId="377B1AA2" w14:textId="77777777" w:rsidR="002D6B7C" w:rsidRDefault="002D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ADF0" w14:textId="77777777" w:rsidR="004C7E5B" w:rsidRPr="009E6938" w:rsidRDefault="004C7E5B" w:rsidP="009E6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5A84" w14:textId="77777777" w:rsidR="002D6B7C" w:rsidRDefault="002D6B7C">
      <w:r>
        <w:separator/>
      </w:r>
    </w:p>
  </w:footnote>
  <w:footnote w:type="continuationSeparator" w:id="0">
    <w:p w14:paraId="10250740" w14:textId="77777777" w:rsidR="002D6B7C" w:rsidRDefault="002D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ECC7" w14:textId="77777777" w:rsidR="004C7E5B" w:rsidRPr="009E6938" w:rsidRDefault="004C7E5B" w:rsidP="009E6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5B"/>
    <w:rsid w:val="00164246"/>
    <w:rsid w:val="002D6B7C"/>
    <w:rsid w:val="002F0B02"/>
    <w:rsid w:val="003765AC"/>
    <w:rsid w:val="003D0014"/>
    <w:rsid w:val="004078E4"/>
    <w:rsid w:val="00454B3E"/>
    <w:rsid w:val="004C7E5B"/>
    <w:rsid w:val="005B2663"/>
    <w:rsid w:val="00641926"/>
    <w:rsid w:val="00697F7C"/>
    <w:rsid w:val="00700A60"/>
    <w:rsid w:val="00717012"/>
    <w:rsid w:val="00744A1E"/>
    <w:rsid w:val="007C248B"/>
    <w:rsid w:val="008852F6"/>
    <w:rsid w:val="009124A6"/>
    <w:rsid w:val="009140E5"/>
    <w:rsid w:val="009E6938"/>
    <w:rsid w:val="00A33A13"/>
    <w:rsid w:val="00A4147C"/>
    <w:rsid w:val="00A54F17"/>
    <w:rsid w:val="00A73074"/>
    <w:rsid w:val="00AD274C"/>
    <w:rsid w:val="00AD5A48"/>
    <w:rsid w:val="00B23DEB"/>
    <w:rsid w:val="00C8197F"/>
    <w:rsid w:val="00DF6BC8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DFB5C4"/>
  <w15:chartTrackingRefBased/>
  <w15:docId w15:val="{4156E312-C080-416E-A090-2E3C7B78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elix Titling" w:hAnsi="Felix Titling"/>
      <w:b/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Times New Roman" w:hAnsi="Times New Roman"/>
      <w:sz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1080"/>
      <w:jc w:val="center"/>
      <w:outlineLvl w:val="5"/>
    </w:pPr>
    <w:rPr>
      <w:rFonts w:ascii="Baskerville Old Face" w:hAnsi="Baskerville Old Face"/>
      <w:b/>
      <w:sz w:val="60"/>
    </w:rPr>
  </w:style>
  <w:style w:type="paragraph" w:styleId="Heading7">
    <w:name w:val="heading 7"/>
    <w:basedOn w:val="Normal"/>
    <w:next w:val="Normal"/>
    <w:qFormat/>
    <w:pPr>
      <w:keepNext/>
      <w:ind w:left="1080"/>
      <w:jc w:val="center"/>
      <w:outlineLvl w:val="6"/>
    </w:pPr>
    <w:rPr>
      <w:rFonts w:ascii="Baskerville Old Face" w:hAnsi="Baskerville Old Face"/>
      <w:sz w:val="60"/>
    </w:rPr>
  </w:style>
  <w:style w:type="paragraph" w:styleId="Heading8">
    <w:name w:val="heading 8"/>
    <w:basedOn w:val="Normal"/>
    <w:next w:val="Normal"/>
    <w:qFormat/>
    <w:pPr>
      <w:keepNext/>
      <w:ind w:left="-540"/>
      <w:outlineLvl w:val="7"/>
    </w:pPr>
    <w:rPr>
      <w:rFonts w:ascii="Times New Roman" w:hAnsi="Times New Roman"/>
      <w:b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i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b/>
      <w:sz w:val="24"/>
    </w:rPr>
  </w:style>
  <w:style w:type="paragraph" w:styleId="BodyText2">
    <w:name w:val="Body Text 2"/>
    <w:basedOn w:val="Normal"/>
    <w:pPr>
      <w:ind w:right="497"/>
    </w:pPr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rsid w:val="00AD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5A48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link w:val="Heading4"/>
    <w:rsid w:val="009E6938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scandoc/LOGOS/Logo-Col.jpg" TargetMode="External"/><Relationship Id="rId13" Type="http://schemas.openxmlformats.org/officeDocument/2006/relationships/hyperlink" Target="mailto:healthandsafety@northwarks.gov.u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../../scandoc/LOGOS/Logo-Col.jpg" TargetMode="External"/><Relationship Id="rId12" Type="http://schemas.openxmlformats.org/officeDocument/2006/relationships/hyperlink" Target="mailto:firesafety@warwickshire.gov.u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info@gamblingcommission.gov.uk" TargetMode="External"/><Relationship Id="rId11" Type="http://schemas.openxmlformats.org/officeDocument/2006/relationships/hyperlink" Target="mailto:mactenders@warwickshire.gov.uk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paul.painter@warwickshire.pnn.police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althandsafety@northwarks.gov.uk" TargetMode="External"/><Relationship Id="rId14" Type="http://schemas.openxmlformats.org/officeDocument/2006/relationships/hyperlink" Target="mailto:healthandsafety@northwark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1922</Characters>
  <Application>Microsoft Office Word</Application>
  <DocSecurity>0</DocSecurity>
  <Lines>192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North Warwickshire</vt:lpstr>
    </vt:vector>
  </TitlesOfParts>
  <Company>North Warks. Borough Council</Company>
  <LinksUpToDate>false</LinksUpToDate>
  <CharactersWithSpaces>2024</CharactersWithSpaces>
  <SharedDoc>false</SharedDoc>
  <HLinks>
    <vt:vector size="48" baseType="variant">
      <vt:variant>
        <vt:i4>1900653</vt:i4>
      </vt:variant>
      <vt:variant>
        <vt:i4>18</vt:i4>
      </vt:variant>
      <vt:variant>
        <vt:i4>0</vt:i4>
      </vt:variant>
      <vt:variant>
        <vt:i4>5</vt:i4>
      </vt:variant>
      <vt:variant>
        <vt:lpwstr>mailto:healthandsafety@northwarks.gov.uk</vt:lpwstr>
      </vt:variant>
      <vt:variant>
        <vt:lpwstr/>
      </vt:variant>
      <vt:variant>
        <vt:i4>1900653</vt:i4>
      </vt:variant>
      <vt:variant>
        <vt:i4>15</vt:i4>
      </vt:variant>
      <vt:variant>
        <vt:i4>0</vt:i4>
      </vt:variant>
      <vt:variant>
        <vt:i4>5</vt:i4>
      </vt:variant>
      <vt:variant>
        <vt:lpwstr>mailto:healthandsafety@northwarks.gov.uk</vt:lpwstr>
      </vt:variant>
      <vt:variant>
        <vt:lpwstr/>
      </vt:variant>
      <vt:variant>
        <vt:i4>3735625</vt:i4>
      </vt:variant>
      <vt:variant>
        <vt:i4>12</vt:i4>
      </vt:variant>
      <vt:variant>
        <vt:i4>0</vt:i4>
      </vt:variant>
      <vt:variant>
        <vt:i4>5</vt:i4>
      </vt:variant>
      <vt:variant>
        <vt:lpwstr>mailto:firesafety@warwickshire.gov.uk</vt:lpwstr>
      </vt:variant>
      <vt:variant>
        <vt:lpwstr/>
      </vt:variant>
      <vt:variant>
        <vt:i4>3211349</vt:i4>
      </vt:variant>
      <vt:variant>
        <vt:i4>9</vt:i4>
      </vt:variant>
      <vt:variant>
        <vt:i4>0</vt:i4>
      </vt:variant>
      <vt:variant>
        <vt:i4>5</vt:i4>
      </vt:variant>
      <vt:variant>
        <vt:lpwstr>mailto:mactenders@warwickshire.gov.uk</vt:lpwstr>
      </vt:variant>
      <vt:variant>
        <vt:lpwstr/>
      </vt:variant>
      <vt:variant>
        <vt:i4>5046333</vt:i4>
      </vt:variant>
      <vt:variant>
        <vt:i4>6</vt:i4>
      </vt:variant>
      <vt:variant>
        <vt:i4>0</vt:i4>
      </vt:variant>
      <vt:variant>
        <vt:i4>5</vt:i4>
      </vt:variant>
      <vt:variant>
        <vt:lpwstr>mailto:paul.painter@warwickshire.pnn.police.uk</vt:lpwstr>
      </vt:variant>
      <vt:variant>
        <vt:lpwstr/>
      </vt:variant>
      <vt:variant>
        <vt:i4>1900653</vt:i4>
      </vt:variant>
      <vt:variant>
        <vt:i4>3</vt:i4>
      </vt:variant>
      <vt:variant>
        <vt:i4>0</vt:i4>
      </vt:variant>
      <vt:variant>
        <vt:i4>5</vt:i4>
      </vt:variant>
      <vt:variant>
        <vt:lpwstr>mailto:healthandsafety@northwarks.gov.uk</vt:lpwstr>
      </vt:variant>
      <vt:variant>
        <vt:lpwstr/>
      </vt:variant>
      <vt:variant>
        <vt:i4>3276887</vt:i4>
      </vt:variant>
      <vt:variant>
        <vt:i4>0</vt:i4>
      </vt:variant>
      <vt:variant>
        <vt:i4>0</vt:i4>
      </vt:variant>
      <vt:variant>
        <vt:i4>5</vt:i4>
      </vt:variant>
      <vt:variant>
        <vt:lpwstr>mailto:info@gamblingcommission.gov.uk</vt:lpwstr>
      </vt:variant>
      <vt:variant>
        <vt:lpwstr/>
      </vt:variant>
      <vt:variant>
        <vt:i4>5570576</vt:i4>
      </vt:variant>
      <vt:variant>
        <vt:i4>4269</vt:i4>
      </vt:variant>
      <vt:variant>
        <vt:i4>1025</vt:i4>
      </vt:variant>
      <vt:variant>
        <vt:i4>1</vt:i4>
      </vt:variant>
      <vt:variant>
        <vt:lpwstr>U:\LOGOS\Logo-Col.jpg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North Warwickshire</dc:title>
  <dc:subject/>
  <dc:creator>mjones</dc:creator>
  <cp:keywords/>
  <dc:description/>
  <cp:lastModifiedBy>Brooke Haywood</cp:lastModifiedBy>
  <cp:revision>2</cp:revision>
  <cp:lastPrinted>2014-07-24T11:13:00Z</cp:lastPrinted>
  <dcterms:created xsi:type="dcterms:W3CDTF">2023-11-15T13:37:00Z</dcterms:created>
  <dcterms:modified xsi:type="dcterms:W3CDTF">2023-11-15T13:37:00Z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4352f77d75efbf44081dab6c2844ba312a68cc9d5e6799f5631289622b2b71d4</vt:lpwstr>
  </property>
</Properties>
</file>