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846C" w14:textId="04F1CB36" w:rsidR="00F64E4F" w:rsidRDefault="00F64E4F" w:rsidP="00F64E4F">
      <w:pPr>
        <w:pStyle w:val="NormalWeb"/>
      </w:pPr>
      <w:r>
        <w:rPr>
          <w:noProof/>
        </w:rPr>
        <w:drawing>
          <wp:anchor distT="0" distB="0" distL="114300" distR="114300" simplePos="0" relativeHeight="251658240" behindDoc="1" locked="0" layoutInCell="1" allowOverlap="1" wp14:anchorId="7809AB10" wp14:editId="14A0F27A">
            <wp:simplePos x="0" y="0"/>
            <wp:positionH relativeFrom="column">
              <wp:posOffset>3903993</wp:posOffset>
            </wp:positionH>
            <wp:positionV relativeFrom="paragraph">
              <wp:posOffset>323851</wp:posOffset>
            </wp:positionV>
            <wp:extent cx="2061832" cy="658308"/>
            <wp:effectExtent l="0" t="0" r="0" b="8890"/>
            <wp:wrapNone/>
            <wp:docPr id="55535312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53122"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78593" cy="6636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924E6C7" wp14:editId="7A319B20">
            <wp:extent cx="1924050" cy="107660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2974" cy="1081596"/>
                    </a:xfrm>
                    <a:prstGeom prst="rect">
                      <a:avLst/>
                    </a:prstGeom>
                    <a:noFill/>
                    <a:ln>
                      <a:noFill/>
                    </a:ln>
                  </pic:spPr>
                </pic:pic>
              </a:graphicData>
            </a:graphic>
          </wp:inline>
        </w:drawing>
      </w:r>
    </w:p>
    <w:p w14:paraId="4573D0CC" w14:textId="071E041F" w:rsidR="00D23380" w:rsidRDefault="00D23380"/>
    <w:p w14:paraId="2590BCDB" w14:textId="173493A3" w:rsidR="00D23380" w:rsidRPr="00F64E4F" w:rsidRDefault="003561C9" w:rsidP="00D23380">
      <w:pPr>
        <w:spacing w:after="0" w:line="240" w:lineRule="auto"/>
        <w:rPr>
          <w:rFonts w:ascii="Arial" w:hAnsi="Arial" w:cs="Arial"/>
          <w:b/>
          <w:bCs/>
          <w:sz w:val="36"/>
          <w:szCs w:val="36"/>
        </w:rPr>
      </w:pPr>
      <w:r w:rsidRPr="00F64E4F">
        <w:rPr>
          <w:rFonts w:ascii="Arial" w:hAnsi="Arial" w:cs="Arial"/>
          <w:b/>
          <w:bCs/>
          <w:sz w:val="36"/>
          <w:szCs w:val="36"/>
        </w:rPr>
        <w:t>Disability</w:t>
      </w:r>
      <w:r w:rsidR="00135517">
        <w:rPr>
          <w:rFonts w:ascii="Arial" w:hAnsi="Arial" w:cs="Arial"/>
          <w:b/>
          <w:bCs/>
          <w:sz w:val="36"/>
          <w:szCs w:val="36"/>
        </w:rPr>
        <w:t xml:space="preserve"> </w:t>
      </w:r>
      <w:r w:rsidRPr="00F64E4F">
        <w:rPr>
          <w:rFonts w:ascii="Arial" w:hAnsi="Arial" w:cs="Arial"/>
          <w:b/>
          <w:bCs/>
          <w:sz w:val="36"/>
          <w:szCs w:val="36"/>
        </w:rPr>
        <w:t xml:space="preserve">Forum </w:t>
      </w:r>
      <w:r w:rsidR="00802D13">
        <w:rPr>
          <w:rFonts w:ascii="Arial" w:hAnsi="Arial" w:cs="Arial"/>
          <w:b/>
          <w:bCs/>
          <w:sz w:val="36"/>
          <w:szCs w:val="36"/>
        </w:rPr>
        <w:t>Minutes</w:t>
      </w:r>
    </w:p>
    <w:p w14:paraId="7A06B914" w14:textId="6EBBA1A2" w:rsidR="000D15D5" w:rsidRPr="00F64E4F" w:rsidRDefault="00B530AE" w:rsidP="00D23380">
      <w:pPr>
        <w:spacing w:after="0" w:line="240" w:lineRule="auto"/>
        <w:rPr>
          <w:rFonts w:ascii="Arial" w:hAnsi="Arial" w:cs="Arial"/>
          <w:b/>
          <w:bCs/>
          <w:sz w:val="36"/>
          <w:szCs w:val="36"/>
        </w:rPr>
      </w:pPr>
      <w:r>
        <w:rPr>
          <w:rFonts w:ascii="Arial" w:hAnsi="Arial" w:cs="Arial"/>
          <w:b/>
          <w:bCs/>
          <w:sz w:val="36"/>
          <w:szCs w:val="36"/>
        </w:rPr>
        <w:t>Tuesday</w:t>
      </w:r>
      <w:r w:rsidR="00A96F13">
        <w:rPr>
          <w:rFonts w:ascii="Arial" w:hAnsi="Arial" w:cs="Arial"/>
          <w:b/>
          <w:bCs/>
          <w:sz w:val="36"/>
          <w:szCs w:val="36"/>
        </w:rPr>
        <w:t xml:space="preserve"> 8</w:t>
      </w:r>
      <w:r w:rsidR="00A96F13" w:rsidRPr="00A96F13">
        <w:rPr>
          <w:rFonts w:ascii="Arial" w:hAnsi="Arial" w:cs="Arial"/>
          <w:b/>
          <w:bCs/>
          <w:sz w:val="36"/>
          <w:szCs w:val="36"/>
          <w:vertAlign w:val="superscript"/>
        </w:rPr>
        <w:t>th</w:t>
      </w:r>
      <w:r w:rsidR="00A96F13">
        <w:rPr>
          <w:rFonts w:ascii="Arial" w:hAnsi="Arial" w:cs="Arial"/>
          <w:b/>
          <w:bCs/>
          <w:sz w:val="36"/>
          <w:szCs w:val="36"/>
        </w:rPr>
        <w:t xml:space="preserve"> July</w:t>
      </w:r>
      <w:r w:rsidR="00F67A98">
        <w:rPr>
          <w:rFonts w:ascii="Arial" w:hAnsi="Arial" w:cs="Arial"/>
          <w:b/>
          <w:bCs/>
          <w:sz w:val="36"/>
          <w:szCs w:val="36"/>
        </w:rPr>
        <w:t xml:space="preserve"> 2025 </w:t>
      </w:r>
      <w:r>
        <w:rPr>
          <w:rFonts w:ascii="Arial" w:hAnsi="Arial" w:cs="Arial"/>
          <w:b/>
          <w:bCs/>
          <w:sz w:val="36"/>
          <w:szCs w:val="36"/>
        </w:rPr>
        <w:t>10.00am – 12.00</w:t>
      </w:r>
      <w:r w:rsidR="00F64E4F" w:rsidRPr="00F64E4F">
        <w:rPr>
          <w:rFonts w:ascii="Arial" w:hAnsi="Arial" w:cs="Arial"/>
          <w:b/>
          <w:bCs/>
          <w:sz w:val="36"/>
          <w:szCs w:val="36"/>
        </w:rPr>
        <w:t>pm</w:t>
      </w:r>
      <w:r w:rsidR="003561C9" w:rsidRPr="00F64E4F">
        <w:rPr>
          <w:rFonts w:ascii="Arial" w:hAnsi="Arial" w:cs="Arial"/>
          <w:b/>
          <w:bCs/>
          <w:sz w:val="36"/>
          <w:szCs w:val="36"/>
        </w:rPr>
        <w:t xml:space="preserve"> </w:t>
      </w:r>
    </w:p>
    <w:p w14:paraId="58F63382" w14:textId="1461765E" w:rsidR="00D23380" w:rsidRPr="00F64E4F" w:rsidRDefault="00D23380" w:rsidP="00D23380">
      <w:pPr>
        <w:spacing w:after="0" w:line="240" w:lineRule="auto"/>
        <w:rPr>
          <w:rFonts w:ascii="Arial" w:hAnsi="Arial" w:cs="Arial"/>
          <w:b/>
          <w:bCs/>
          <w:sz w:val="24"/>
          <w:szCs w:val="24"/>
        </w:rPr>
      </w:pPr>
      <w:r w:rsidRPr="00F64E4F">
        <w:rPr>
          <w:rFonts w:ascii="Arial" w:hAnsi="Arial" w:cs="Arial"/>
          <w:b/>
          <w:bCs/>
          <w:sz w:val="24"/>
          <w:szCs w:val="24"/>
        </w:rPr>
        <w:t xml:space="preserve"> </w:t>
      </w:r>
    </w:p>
    <w:p w14:paraId="300AF979" w14:textId="7EFC06D4" w:rsidR="00F17D96" w:rsidRDefault="00802D13" w:rsidP="00B10BE4">
      <w:pPr>
        <w:spacing w:after="0" w:line="240" w:lineRule="auto"/>
        <w:rPr>
          <w:rFonts w:ascii="Arial" w:hAnsi="Arial" w:cs="Arial"/>
          <w:sz w:val="24"/>
          <w:szCs w:val="24"/>
        </w:rPr>
      </w:pPr>
      <w:r>
        <w:rPr>
          <w:rFonts w:ascii="Arial" w:hAnsi="Arial" w:cs="Arial"/>
          <w:sz w:val="24"/>
          <w:szCs w:val="24"/>
        </w:rPr>
        <w:t>Held</w:t>
      </w:r>
      <w:r w:rsidR="00F64E4F">
        <w:rPr>
          <w:rFonts w:ascii="Arial" w:hAnsi="Arial" w:cs="Arial"/>
          <w:sz w:val="24"/>
          <w:szCs w:val="24"/>
        </w:rPr>
        <w:t xml:space="preserve"> at </w:t>
      </w:r>
      <w:r w:rsidR="0067064B">
        <w:rPr>
          <w:rFonts w:ascii="Arial" w:hAnsi="Arial" w:cs="Arial"/>
          <w:sz w:val="24"/>
          <w:szCs w:val="24"/>
        </w:rPr>
        <w:t>Atherstone</w:t>
      </w:r>
      <w:r w:rsidR="00B10BE4">
        <w:rPr>
          <w:rFonts w:ascii="Arial" w:hAnsi="Arial" w:cs="Arial"/>
          <w:sz w:val="24"/>
          <w:szCs w:val="24"/>
        </w:rPr>
        <w:t xml:space="preserve"> Memori</w:t>
      </w:r>
      <w:r w:rsidR="00F17D96">
        <w:rPr>
          <w:rFonts w:ascii="Arial" w:hAnsi="Arial" w:cs="Arial"/>
          <w:sz w:val="24"/>
          <w:szCs w:val="24"/>
        </w:rPr>
        <w:t>al Hall</w:t>
      </w:r>
    </w:p>
    <w:p w14:paraId="5B619A0F" w14:textId="5B9349BC" w:rsidR="0067064B" w:rsidRDefault="0067064B" w:rsidP="00B10BE4">
      <w:pPr>
        <w:spacing w:after="0" w:line="240" w:lineRule="auto"/>
        <w:rPr>
          <w:rFonts w:ascii="Arial" w:hAnsi="Arial" w:cs="Arial"/>
          <w:sz w:val="24"/>
          <w:szCs w:val="24"/>
        </w:rPr>
      </w:pPr>
      <w:r>
        <w:rPr>
          <w:rFonts w:ascii="Arial" w:hAnsi="Arial" w:cs="Arial"/>
          <w:sz w:val="24"/>
          <w:szCs w:val="24"/>
        </w:rPr>
        <w:t>Long Street</w:t>
      </w:r>
    </w:p>
    <w:p w14:paraId="2BA5A108" w14:textId="2AB032AA" w:rsidR="0067064B" w:rsidRDefault="008D5279" w:rsidP="00B10BE4">
      <w:pPr>
        <w:spacing w:after="0" w:line="240" w:lineRule="auto"/>
        <w:rPr>
          <w:rFonts w:ascii="Arial" w:hAnsi="Arial" w:cs="Arial"/>
          <w:sz w:val="24"/>
          <w:szCs w:val="24"/>
        </w:rPr>
      </w:pPr>
      <w:r>
        <w:rPr>
          <w:rFonts w:ascii="Arial" w:hAnsi="Arial" w:cs="Arial"/>
          <w:sz w:val="24"/>
          <w:szCs w:val="24"/>
        </w:rPr>
        <w:t>Atherstone</w:t>
      </w:r>
    </w:p>
    <w:p w14:paraId="0D0E0601" w14:textId="346312E3" w:rsidR="008D5279" w:rsidRDefault="008D5279" w:rsidP="00B10BE4">
      <w:pPr>
        <w:spacing w:after="0" w:line="240" w:lineRule="auto"/>
        <w:rPr>
          <w:rFonts w:ascii="Arial" w:hAnsi="Arial" w:cs="Arial"/>
          <w:sz w:val="24"/>
          <w:szCs w:val="24"/>
        </w:rPr>
      </w:pPr>
      <w:r>
        <w:rPr>
          <w:rFonts w:ascii="Arial" w:hAnsi="Arial" w:cs="Arial"/>
          <w:sz w:val="24"/>
          <w:szCs w:val="24"/>
        </w:rPr>
        <w:t>CV9 1AX</w:t>
      </w:r>
    </w:p>
    <w:p w14:paraId="11752A8A" w14:textId="77777777" w:rsidR="00F17D96" w:rsidRPr="00F64E4F" w:rsidRDefault="00F17D96" w:rsidP="00B10BE4">
      <w:pPr>
        <w:spacing w:after="0" w:line="240" w:lineRule="auto"/>
        <w:rPr>
          <w:rFonts w:ascii="Arial" w:hAnsi="Arial" w:cs="Arial"/>
          <w:sz w:val="24"/>
          <w:szCs w:val="24"/>
        </w:rPr>
      </w:pPr>
    </w:p>
    <w:p w14:paraId="466086C7" w14:textId="5CDCA8C5" w:rsidR="000E265A" w:rsidRPr="00F64E4F" w:rsidRDefault="000E265A" w:rsidP="00D23380">
      <w:pPr>
        <w:spacing w:after="0" w:line="240" w:lineRule="auto"/>
        <w:rPr>
          <w:rFonts w:ascii="Arial" w:hAnsi="Arial" w:cs="Arial"/>
          <w:sz w:val="24"/>
          <w:szCs w:val="24"/>
        </w:rPr>
      </w:pPr>
    </w:p>
    <w:p w14:paraId="071BBDB3" w14:textId="4E493ABE" w:rsidR="00D23380" w:rsidRDefault="00D23380" w:rsidP="00D23380">
      <w:pPr>
        <w:spacing w:after="0" w:line="240" w:lineRule="auto"/>
        <w:rPr>
          <w:rFonts w:ascii="Arial" w:hAnsi="Arial" w:cs="Arial"/>
          <w:sz w:val="24"/>
          <w:szCs w:val="24"/>
        </w:rPr>
      </w:pPr>
    </w:p>
    <w:p w14:paraId="561C939D" w14:textId="00D47534" w:rsidR="006A2A76" w:rsidRDefault="006A2A76" w:rsidP="006A2A76">
      <w:pPr>
        <w:pStyle w:val="NoSpacing"/>
        <w:ind w:left="1418" w:hanging="1418"/>
        <w:rPr>
          <w:rFonts w:ascii="Arial" w:hAnsi="Arial" w:cs="Arial"/>
          <w:sz w:val="24"/>
          <w:szCs w:val="24"/>
        </w:rPr>
      </w:pPr>
      <w:r>
        <w:rPr>
          <w:rFonts w:ascii="Arial" w:hAnsi="Arial" w:cs="Arial"/>
          <w:b/>
          <w:bCs/>
          <w:sz w:val="24"/>
          <w:szCs w:val="24"/>
        </w:rPr>
        <w:t>Present:</w:t>
      </w:r>
      <w:r>
        <w:rPr>
          <w:rFonts w:ascii="Arial" w:hAnsi="Arial" w:cs="Arial"/>
          <w:sz w:val="24"/>
          <w:szCs w:val="24"/>
        </w:rPr>
        <w:t xml:space="preserve"> </w:t>
      </w:r>
      <w:r>
        <w:rPr>
          <w:rFonts w:ascii="Arial" w:hAnsi="Arial" w:cs="Arial"/>
          <w:sz w:val="24"/>
          <w:szCs w:val="24"/>
        </w:rPr>
        <w:tab/>
      </w:r>
      <w:r w:rsidR="00175AEF">
        <w:rPr>
          <w:rFonts w:ascii="Arial" w:hAnsi="Arial" w:cs="Arial"/>
          <w:sz w:val="24"/>
          <w:szCs w:val="24"/>
        </w:rPr>
        <w:t>Junaid Hussain</w:t>
      </w:r>
      <w:r>
        <w:rPr>
          <w:rFonts w:ascii="Arial" w:hAnsi="Arial" w:cs="Arial"/>
          <w:sz w:val="24"/>
          <w:szCs w:val="24"/>
        </w:rPr>
        <w:t xml:space="preserve"> (</w:t>
      </w:r>
      <w:proofErr w:type="spellStart"/>
      <w:r>
        <w:rPr>
          <w:rFonts w:ascii="Arial" w:hAnsi="Arial" w:cs="Arial"/>
          <w:sz w:val="24"/>
          <w:szCs w:val="24"/>
        </w:rPr>
        <w:t>EQuIP</w:t>
      </w:r>
      <w:proofErr w:type="spellEnd"/>
      <w:r>
        <w:rPr>
          <w:rFonts w:ascii="Arial" w:hAnsi="Arial" w:cs="Arial"/>
          <w:sz w:val="24"/>
          <w:szCs w:val="24"/>
        </w:rPr>
        <w:t xml:space="preserve">), </w:t>
      </w:r>
      <w:r w:rsidR="00A96F13">
        <w:rPr>
          <w:rFonts w:ascii="Arial" w:hAnsi="Arial" w:cs="Arial"/>
          <w:sz w:val="24"/>
          <w:szCs w:val="24"/>
        </w:rPr>
        <w:t>Ahmed (</w:t>
      </w:r>
      <w:proofErr w:type="spellStart"/>
      <w:r w:rsidR="00A96F13">
        <w:rPr>
          <w:rFonts w:ascii="Arial" w:hAnsi="Arial" w:cs="Arial"/>
          <w:sz w:val="24"/>
          <w:szCs w:val="24"/>
        </w:rPr>
        <w:t>EQuIP</w:t>
      </w:r>
      <w:proofErr w:type="spellEnd"/>
      <w:r w:rsidR="00A96F13">
        <w:rPr>
          <w:rFonts w:ascii="Arial" w:hAnsi="Arial" w:cs="Arial"/>
          <w:sz w:val="24"/>
          <w:szCs w:val="24"/>
        </w:rPr>
        <w:t xml:space="preserve">), Rachael Hall (NWBC), Eleanor Evans (NWBC), Sharon Dawson (NWBC), </w:t>
      </w:r>
      <w:r>
        <w:rPr>
          <w:rFonts w:ascii="Arial" w:hAnsi="Arial" w:cs="Arial"/>
          <w:sz w:val="24"/>
          <w:szCs w:val="24"/>
        </w:rPr>
        <w:t>Mike Jewkes (Disability Officer for North Warwickshire)</w:t>
      </w:r>
      <w:r w:rsidR="00F17D96">
        <w:rPr>
          <w:rFonts w:ascii="Arial" w:hAnsi="Arial" w:cs="Arial"/>
          <w:sz w:val="24"/>
          <w:szCs w:val="24"/>
        </w:rPr>
        <w:t xml:space="preserve">, </w:t>
      </w:r>
      <w:r w:rsidR="003D4273">
        <w:rPr>
          <w:rFonts w:ascii="Arial" w:hAnsi="Arial" w:cs="Arial"/>
          <w:sz w:val="24"/>
          <w:szCs w:val="24"/>
        </w:rPr>
        <w:t xml:space="preserve">Maria Beale (Cohort 4) </w:t>
      </w:r>
      <w:r w:rsidR="00A96F13">
        <w:rPr>
          <w:rFonts w:ascii="Arial" w:hAnsi="Arial" w:cs="Arial"/>
          <w:sz w:val="24"/>
          <w:szCs w:val="24"/>
        </w:rPr>
        <w:t xml:space="preserve">and </w:t>
      </w:r>
      <w:r w:rsidR="00F67A98">
        <w:rPr>
          <w:rFonts w:ascii="Arial" w:hAnsi="Arial" w:cs="Arial"/>
          <w:sz w:val="24"/>
          <w:szCs w:val="24"/>
        </w:rPr>
        <w:t>members of the public</w:t>
      </w:r>
      <w:r w:rsidR="007F7151">
        <w:rPr>
          <w:rFonts w:ascii="Arial" w:hAnsi="Arial" w:cs="Arial"/>
          <w:sz w:val="24"/>
          <w:szCs w:val="24"/>
        </w:rPr>
        <w:t>.</w:t>
      </w:r>
    </w:p>
    <w:p w14:paraId="5FFE8706" w14:textId="77777777" w:rsidR="00A96F13" w:rsidRPr="00A96F13" w:rsidRDefault="00A96F13" w:rsidP="006A2A76">
      <w:pPr>
        <w:pStyle w:val="NoSpacing"/>
        <w:ind w:left="1418" w:hanging="1418"/>
        <w:rPr>
          <w:rFonts w:ascii="Arial" w:hAnsi="Arial" w:cs="Arial"/>
          <w:sz w:val="24"/>
          <w:szCs w:val="24"/>
        </w:rPr>
      </w:pPr>
    </w:p>
    <w:p w14:paraId="5C936E14" w14:textId="77777777" w:rsidR="00A96F13" w:rsidRPr="00A96F13" w:rsidRDefault="00A96F13" w:rsidP="00A96F13">
      <w:pPr>
        <w:pStyle w:val="NoSpacing"/>
        <w:ind w:left="1418" w:hanging="1418"/>
        <w:rPr>
          <w:rFonts w:ascii="Arial" w:hAnsi="Arial" w:cs="Arial"/>
          <w:sz w:val="24"/>
          <w:szCs w:val="24"/>
        </w:rPr>
      </w:pPr>
      <w:r w:rsidRPr="00A96F13">
        <w:rPr>
          <w:rFonts w:ascii="Arial" w:hAnsi="Arial" w:cs="Arial"/>
          <w:b/>
          <w:bCs/>
          <w:sz w:val="24"/>
          <w:szCs w:val="24"/>
        </w:rPr>
        <w:t>Apologies</w:t>
      </w:r>
      <w:r w:rsidRPr="00A96F13">
        <w:rPr>
          <w:rFonts w:ascii="Arial" w:hAnsi="Arial" w:cs="Arial"/>
          <w:sz w:val="24"/>
          <w:szCs w:val="24"/>
        </w:rPr>
        <w:t>: Deb Sharp (NWBC), Margaret Henley </w:t>
      </w:r>
    </w:p>
    <w:p w14:paraId="7AB6347E" w14:textId="1EF2D507" w:rsidR="00A96F13" w:rsidRDefault="00A96F13" w:rsidP="006A2A76">
      <w:pPr>
        <w:pStyle w:val="NoSpacing"/>
        <w:ind w:left="1418" w:hanging="1418"/>
        <w:rPr>
          <w:rFonts w:ascii="Arial" w:hAnsi="Arial" w:cs="Arial"/>
          <w:sz w:val="24"/>
          <w:szCs w:val="24"/>
          <w:highlight w:val="yellow"/>
        </w:rPr>
      </w:pPr>
    </w:p>
    <w:p w14:paraId="2157E10D" w14:textId="77777777" w:rsidR="006A2A76" w:rsidRDefault="006A2A76" w:rsidP="006A2A76">
      <w:pPr>
        <w:pStyle w:val="NoSpacing"/>
        <w:ind w:left="1418" w:hanging="1418"/>
        <w:rPr>
          <w:rFonts w:ascii="Arial" w:hAnsi="Arial" w:cs="Arial"/>
          <w:b/>
          <w:bCs/>
          <w:sz w:val="24"/>
          <w:szCs w:val="24"/>
          <w:highlight w:val="yellow"/>
        </w:rPr>
      </w:pPr>
    </w:p>
    <w:p w14:paraId="43618298" w14:textId="77777777" w:rsidR="006A2A76" w:rsidRDefault="006A2A76" w:rsidP="006A2A76">
      <w:pPr>
        <w:spacing w:line="240" w:lineRule="auto"/>
        <w:contextualSpacing/>
        <w:rPr>
          <w:rFonts w:ascii="Arial" w:hAnsi="Arial" w:cs="Arial"/>
          <w:sz w:val="24"/>
          <w:szCs w:val="24"/>
        </w:rPr>
      </w:pPr>
    </w:p>
    <w:tbl>
      <w:tblPr>
        <w:tblW w:w="109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9217"/>
        <w:gridCol w:w="964"/>
      </w:tblGrid>
      <w:tr w:rsidR="006A2A76" w14:paraId="72E04FF1" w14:textId="77777777" w:rsidTr="00A96F13">
        <w:trPr>
          <w:tblHeader/>
        </w:trPr>
        <w:tc>
          <w:tcPr>
            <w:tcW w:w="739" w:type="dxa"/>
            <w:tcBorders>
              <w:top w:val="single" w:sz="4" w:space="0" w:color="auto"/>
              <w:left w:val="single" w:sz="4" w:space="0" w:color="auto"/>
              <w:bottom w:val="single" w:sz="4" w:space="0" w:color="auto"/>
              <w:right w:val="single" w:sz="4" w:space="0" w:color="auto"/>
            </w:tcBorders>
            <w:shd w:val="solid" w:color="DBE5F1" w:fill="DBE5F1"/>
            <w:hideMark/>
          </w:tcPr>
          <w:p w14:paraId="0EDBD704" w14:textId="77777777" w:rsidR="006A2A76" w:rsidRDefault="006A2A76">
            <w:pPr>
              <w:pStyle w:val="NoSpacing"/>
              <w:spacing w:line="256" w:lineRule="auto"/>
              <w:rPr>
                <w:rFonts w:ascii="Arial" w:hAnsi="Arial" w:cs="Arial"/>
                <w:b/>
                <w:sz w:val="24"/>
                <w:szCs w:val="24"/>
              </w:rPr>
            </w:pPr>
            <w:r>
              <w:rPr>
                <w:rFonts w:ascii="Arial" w:hAnsi="Arial" w:cs="Arial"/>
                <w:b/>
                <w:sz w:val="24"/>
                <w:szCs w:val="24"/>
              </w:rPr>
              <w:t>Item</w:t>
            </w:r>
          </w:p>
        </w:tc>
        <w:tc>
          <w:tcPr>
            <w:tcW w:w="9217" w:type="dxa"/>
            <w:tcBorders>
              <w:top w:val="single" w:sz="4" w:space="0" w:color="auto"/>
              <w:left w:val="single" w:sz="4" w:space="0" w:color="auto"/>
              <w:bottom w:val="single" w:sz="4" w:space="0" w:color="auto"/>
              <w:right w:val="single" w:sz="4" w:space="0" w:color="auto"/>
            </w:tcBorders>
            <w:shd w:val="solid" w:color="DBE5F1" w:fill="DBE5F1"/>
            <w:hideMark/>
          </w:tcPr>
          <w:p w14:paraId="22D4671B" w14:textId="77777777" w:rsidR="006A2A76" w:rsidRDefault="006A2A76">
            <w:pPr>
              <w:pStyle w:val="NoSpacing"/>
              <w:spacing w:line="256" w:lineRule="auto"/>
              <w:rPr>
                <w:rFonts w:ascii="Arial" w:hAnsi="Arial" w:cs="Arial"/>
                <w:b/>
                <w:sz w:val="24"/>
                <w:szCs w:val="24"/>
              </w:rPr>
            </w:pPr>
            <w:r>
              <w:rPr>
                <w:rFonts w:ascii="Arial" w:hAnsi="Arial" w:cs="Arial"/>
                <w:b/>
                <w:sz w:val="24"/>
                <w:szCs w:val="24"/>
              </w:rPr>
              <w:t>Notes</w:t>
            </w:r>
          </w:p>
        </w:tc>
        <w:tc>
          <w:tcPr>
            <w:tcW w:w="964" w:type="dxa"/>
            <w:tcBorders>
              <w:top w:val="single" w:sz="4" w:space="0" w:color="auto"/>
              <w:left w:val="single" w:sz="4" w:space="0" w:color="auto"/>
              <w:bottom w:val="single" w:sz="4" w:space="0" w:color="auto"/>
              <w:right w:val="single" w:sz="4" w:space="0" w:color="auto"/>
            </w:tcBorders>
            <w:shd w:val="solid" w:color="DBE5F1" w:fill="DBE5F1"/>
            <w:hideMark/>
          </w:tcPr>
          <w:p w14:paraId="4984488E" w14:textId="77777777" w:rsidR="006A2A76" w:rsidRDefault="006A2A76">
            <w:pPr>
              <w:pStyle w:val="NoSpacing"/>
              <w:spacing w:line="256" w:lineRule="auto"/>
              <w:rPr>
                <w:rFonts w:ascii="Arial" w:hAnsi="Arial" w:cs="Arial"/>
                <w:b/>
                <w:sz w:val="24"/>
                <w:szCs w:val="24"/>
              </w:rPr>
            </w:pPr>
            <w:r>
              <w:rPr>
                <w:rFonts w:ascii="Arial" w:hAnsi="Arial" w:cs="Arial"/>
                <w:b/>
                <w:sz w:val="24"/>
                <w:szCs w:val="24"/>
              </w:rPr>
              <w:t>Action</w:t>
            </w:r>
          </w:p>
        </w:tc>
      </w:tr>
      <w:tr w:rsidR="006A2A76" w14:paraId="58FE0E9C" w14:textId="77777777" w:rsidTr="00A96F13">
        <w:trPr>
          <w:trHeight w:val="1383"/>
        </w:trPr>
        <w:tc>
          <w:tcPr>
            <w:tcW w:w="739" w:type="dxa"/>
            <w:tcBorders>
              <w:top w:val="single" w:sz="4" w:space="0" w:color="auto"/>
              <w:left w:val="single" w:sz="4" w:space="0" w:color="auto"/>
              <w:bottom w:val="single" w:sz="4" w:space="0" w:color="auto"/>
              <w:right w:val="single" w:sz="4" w:space="0" w:color="auto"/>
            </w:tcBorders>
            <w:hideMark/>
          </w:tcPr>
          <w:p w14:paraId="2267C105" w14:textId="77777777" w:rsidR="006A2A76" w:rsidRDefault="006A2A76">
            <w:pPr>
              <w:pStyle w:val="NoSpacing"/>
              <w:spacing w:line="256" w:lineRule="auto"/>
              <w:rPr>
                <w:rFonts w:ascii="Arial" w:hAnsi="Arial" w:cs="Arial"/>
                <w:b/>
                <w:bCs/>
                <w:sz w:val="24"/>
                <w:szCs w:val="24"/>
              </w:rPr>
            </w:pPr>
            <w:r>
              <w:rPr>
                <w:rFonts w:ascii="Arial" w:hAnsi="Arial" w:cs="Arial"/>
                <w:b/>
                <w:bCs/>
                <w:sz w:val="24"/>
                <w:szCs w:val="24"/>
              </w:rPr>
              <w:t>1</w:t>
            </w:r>
          </w:p>
        </w:tc>
        <w:tc>
          <w:tcPr>
            <w:tcW w:w="9217" w:type="dxa"/>
            <w:tcBorders>
              <w:top w:val="single" w:sz="4" w:space="0" w:color="auto"/>
              <w:left w:val="single" w:sz="4" w:space="0" w:color="auto"/>
              <w:bottom w:val="single" w:sz="4" w:space="0" w:color="auto"/>
              <w:right w:val="single" w:sz="4" w:space="0" w:color="auto"/>
            </w:tcBorders>
          </w:tcPr>
          <w:p w14:paraId="0164A906" w14:textId="3B13FF1F" w:rsidR="006A2A76" w:rsidRPr="006157B4" w:rsidRDefault="006A2A76">
            <w:pPr>
              <w:spacing w:after="0" w:line="240" w:lineRule="auto"/>
              <w:jc w:val="both"/>
              <w:rPr>
                <w:rFonts w:ascii="Arial" w:hAnsi="Arial" w:cs="Arial"/>
                <w:b/>
                <w:bCs/>
                <w:sz w:val="24"/>
                <w:szCs w:val="24"/>
              </w:rPr>
            </w:pPr>
            <w:r w:rsidRPr="006157B4">
              <w:rPr>
                <w:rFonts w:ascii="Arial" w:hAnsi="Arial" w:cs="Arial"/>
                <w:b/>
                <w:bCs/>
                <w:sz w:val="24"/>
                <w:szCs w:val="24"/>
              </w:rPr>
              <w:t xml:space="preserve">Welcome and </w:t>
            </w:r>
            <w:r w:rsidR="00C618C2" w:rsidRPr="006157B4">
              <w:rPr>
                <w:rFonts w:ascii="Arial" w:hAnsi="Arial" w:cs="Arial"/>
                <w:b/>
                <w:bCs/>
                <w:sz w:val="24"/>
                <w:szCs w:val="24"/>
              </w:rPr>
              <w:t>I</w:t>
            </w:r>
            <w:r w:rsidRPr="006157B4">
              <w:rPr>
                <w:rFonts w:ascii="Arial" w:hAnsi="Arial" w:cs="Arial"/>
                <w:b/>
                <w:bCs/>
                <w:sz w:val="24"/>
                <w:szCs w:val="24"/>
              </w:rPr>
              <w:t xml:space="preserve">ntroductions </w:t>
            </w:r>
          </w:p>
          <w:p w14:paraId="0DB4F43E" w14:textId="77777777" w:rsidR="006A2A76" w:rsidRPr="006157B4" w:rsidRDefault="006A2A76" w:rsidP="004F185C">
            <w:pPr>
              <w:pStyle w:val="NoSpacing"/>
              <w:spacing w:line="256" w:lineRule="auto"/>
              <w:rPr>
                <w:rFonts w:ascii="Arial" w:hAnsi="Arial" w:cs="Arial"/>
                <w:b/>
                <w:sz w:val="24"/>
                <w:szCs w:val="24"/>
              </w:rPr>
            </w:pPr>
          </w:p>
          <w:p w14:paraId="6134AB0E" w14:textId="2AD9113D" w:rsidR="000572B9" w:rsidRPr="006157B4" w:rsidRDefault="00175AEF" w:rsidP="004F185C">
            <w:pPr>
              <w:pStyle w:val="NoSpacing"/>
              <w:spacing w:line="256" w:lineRule="auto"/>
              <w:rPr>
                <w:rFonts w:ascii="Arial" w:hAnsi="Arial" w:cs="Arial"/>
                <w:sz w:val="24"/>
                <w:szCs w:val="24"/>
              </w:rPr>
            </w:pPr>
            <w:r w:rsidRPr="006157B4">
              <w:rPr>
                <w:rFonts w:ascii="Arial" w:hAnsi="Arial" w:cs="Arial"/>
                <w:bCs/>
                <w:sz w:val="24"/>
                <w:szCs w:val="24"/>
              </w:rPr>
              <w:t>Junaid Hussain from</w:t>
            </w:r>
            <w:r w:rsidR="006A2A76" w:rsidRPr="006157B4">
              <w:rPr>
                <w:rFonts w:ascii="Arial" w:hAnsi="Arial" w:cs="Arial"/>
                <w:bCs/>
                <w:sz w:val="24"/>
                <w:szCs w:val="24"/>
              </w:rPr>
              <w:t xml:space="preserve"> EQuIP introduced </w:t>
            </w:r>
            <w:r w:rsidRPr="006157B4">
              <w:rPr>
                <w:rFonts w:ascii="Arial" w:hAnsi="Arial" w:cs="Arial"/>
                <w:bCs/>
                <w:sz w:val="24"/>
                <w:szCs w:val="24"/>
              </w:rPr>
              <w:t>himself</w:t>
            </w:r>
            <w:r w:rsidR="006A2A76" w:rsidRPr="006157B4">
              <w:rPr>
                <w:rFonts w:ascii="Arial" w:hAnsi="Arial" w:cs="Arial"/>
                <w:bCs/>
                <w:sz w:val="24"/>
                <w:szCs w:val="24"/>
              </w:rPr>
              <w:t xml:space="preserve"> and </w:t>
            </w:r>
            <w:r w:rsidR="00A96F13">
              <w:rPr>
                <w:rFonts w:ascii="Arial" w:hAnsi="Arial" w:cs="Arial"/>
                <w:bCs/>
                <w:sz w:val="24"/>
                <w:szCs w:val="24"/>
              </w:rPr>
              <w:t xml:space="preserve">Rachael Hall </w:t>
            </w:r>
            <w:r w:rsidR="006A2A76" w:rsidRPr="006157B4">
              <w:rPr>
                <w:rFonts w:ascii="Arial" w:hAnsi="Arial" w:cs="Arial"/>
                <w:bCs/>
                <w:sz w:val="24"/>
                <w:szCs w:val="24"/>
              </w:rPr>
              <w:t>from North Warwickshire Borough Council to the attendees.</w:t>
            </w:r>
            <w:r w:rsidR="006A2A76" w:rsidRPr="006157B4">
              <w:rPr>
                <w:rFonts w:ascii="Arial" w:hAnsi="Arial" w:cs="Arial"/>
                <w:sz w:val="24"/>
                <w:szCs w:val="24"/>
              </w:rPr>
              <w:t xml:space="preserve"> </w:t>
            </w:r>
            <w:r w:rsidR="004F185C">
              <w:rPr>
                <w:rFonts w:ascii="Arial" w:hAnsi="Arial" w:cs="Arial"/>
                <w:sz w:val="24"/>
                <w:szCs w:val="24"/>
              </w:rPr>
              <w:t>The</w:t>
            </w:r>
            <w:r w:rsidR="0083348E" w:rsidRPr="006157B4">
              <w:rPr>
                <w:rFonts w:ascii="Arial" w:hAnsi="Arial" w:cs="Arial"/>
                <w:sz w:val="24"/>
                <w:szCs w:val="24"/>
              </w:rPr>
              <w:t xml:space="preserve"> meeting was</w:t>
            </w:r>
            <w:r w:rsidR="00DC4EFA" w:rsidRPr="006157B4">
              <w:rPr>
                <w:rFonts w:ascii="Arial" w:hAnsi="Arial" w:cs="Arial"/>
                <w:sz w:val="24"/>
                <w:szCs w:val="24"/>
              </w:rPr>
              <w:t xml:space="preserve"> well </w:t>
            </w:r>
            <w:r w:rsidR="00641A72" w:rsidRPr="006157B4">
              <w:rPr>
                <w:rFonts w:ascii="Arial" w:hAnsi="Arial" w:cs="Arial"/>
                <w:sz w:val="24"/>
                <w:szCs w:val="24"/>
              </w:rPr>
              <w:t>attended,</w:t>
            </w:r>
            <w:r w:rsidR="00DC4EFA" w:rsidRPr="006157B4">
              <w:rPr>
                <w:rFonts w:ascii="Arial" w:hAnsi="Arial" w:cs="Arial"/>
                <w:sz w:val="24"/>
                <w:szCs w:val="24"/>
              </w:rPr>
              <w:t xml:space="preserve"> and </w:t>
            </w:r>
            <w:r w:rsidR="0083348E" w:rsidRPr="006157B4">
              <w:rPr>
                <w:rFonts w:ascii="Arial" w:hAnsi="Arial" w:cs="Arial"/>
                <w:sz w:val="24"/>
                <w:szCs w:val="24"/>
              </w:rPr>
              <w:t xml:space="preserve">it was nice to </w:t>
            </w:r>
            <w:r w:rsidR="00DC4EFA" w:rsidRPr="006157B4">
              <w:rPr>
                <w:rFonts w:ascii="Arial" w:hAnsi="Arial" w:cs="Arial"/>
                <w:sz w:val="24"/>
                <w:szCs w:val="24"/>
              </w:rPr>
              <w:t xml:space="preserve">see </w:t>
            </w:r>
            <w:r w:rsidR="00A96F13">
              <w:rPr>
                <w:rFonts w:ascii="Arial" w:hAnsi="Arial" w:cs="Arial"/>
                <w:sz w:val="24"/>
                <w:szCs w:val="24"/>
              </w:rPr>
              <w:t xml:space="preserve">some </w:t>
            </w:r>
            <w:r w:rsidR="00DC4EFA" w:rsidRPr="006157B4">
              <w:rPr>
                <w:rFonts w:ascii="Arial" w:hAnsi="Arial" w:cs="Arial"/>
                <w:sz w:val="24"/>
                <w:szCs w:val="24"/>
              </w:rPr>
              <w:t>new faces</w:t>
            </w:r>
            <w:r w:rsidR="007D1D19" w:rsidRPr="006157B4">
              <w:rPr>
                <w:rFonts w:ascii="Arial" w:hAnsi="Arial" w:cs="Arial"/>
                <w:sz w:val="24"/>
                <w:szCs w:val="24"/>
              </w:rPr>
              <w:t xml:space="preserve">. </w:t>
            </w:r>
          </w:p>
          <w:p w14:paraId="26476091" w14:textId="77777777" w:rsidR="006423E3" w:rsidRPr="006157B4" w:rsidRDefault="006423E3" w:rsidP="004F185C">
            <w:pPr>
              <w:pStyle w:val="NoSpacing"/>
              <w:spacing w:line="256" w:lineRule="auto"/>
              <w:rPr>
                <w:rFonts w:ascii="Arial" w:hAnsi="Arial" w:cs="Arial"/>
                <w:sz w:val="24"/>
                <w:szCs w:val="24"/>
              </w:rPr>
            </w:pPr>
          </w:p>
          <w:p w14:paraId="77CF466B" w14:textId="6E0EB80F" w:rsidR="006423E3" w:rsidRPr="006157B4" w:rsidRDefault="00A96F13" w:rsidP="004F185C">
            <w:pPr>
              <w:rPr>
                <w:rFonts w:ascii="Arial" w:hAnsi="Arial" w:cs="Arial"/>
                <w:sz w:val="24"/>
                <w:szCs w:val="24"/>
              </w:rPr>
            </w:pPr>
            <w:r>
              <w:rPr>
                <w:rFonts w:ascii="Arial" w:hAnsi="Arial" w:cs="Arial"/>
                <w:sz w:val="24"/>
                <w:szCs w:val="24"/>
              </w:rPr>
              <w:t>New attendee Dean introduced himself and advised that he organises a walking football club in Nuneaton that is open to all.</w:t>
            </w:r>
            <w:r w:rsidR="004F185C">
              <w:rPr>
                <w:rFonts w:ascii="Arial" w:hAnsi="Arial" w:cs="Arial"/>
                <w:sz w:val="24"/>
                <w:szCs w:val="24"/>
              </w:rPr>
              <w:t xml:space="preserve"> Rachael advised that she could share this info on the Disability Forum webpage.</w:t>
            </w:r>
          </w:p>
          <w:p w14:paraId="7D6B24E1" w14:textId="4FE57886" w:rsidR="0086449D" w:rsidRPr="006157B4" w:rsidRDefault="0086449D" w:rsidP="004F185C">
            <w:pPr>
              <w:pStyle w:val="NoSpacing"/>
              <w:spacing w:line="256" w:lineRule="auto"/>
              <w:rPr>
                <w:rFonts w:ascii="Arial" w:hAnsi="Arial" w:cs="Arial"/>
                <w:bCs/>
                <w:sz w:val="24"/>
                <w:szCs w:val="24"/>
              </w:rPr>
            </w:pPr>
          </w:p>
        </w:tc>
        <w:tc>
          <w:tcPr>
            <w:tcW w:w="964" w:type="dxa"/>
            <w:tcBorders>
              <w:top w:val="single" w:sz="4" w:space="0" w:color="auto"/>
              <w:left w:val="single" w:sz="4" w:space="0" w:color="auto"/>
              <w:bottom w:val="single" w:sz="4" w:space="0" w:color="auto"/>
              <w:right w:val="single" w:sz="4" w:space="0" w:color="auto"/>
            </w:tcBorders>
          </w:tcPr>
          <w:p w14:paraId="7E726400" w14:textId="77777777" w:rsidR="00F96B0E" w:rsidRDefault="00F96B0E">
            <w:pPr>
              <w:pStyle w:val="NoSpacing"/>
              <w:spacing w:line="256" w:lineRule="auto"/>
              <w:rPr>
                <w:rFonts w:ascii="Arial" w:hAnsi="Arial" w:cs="Arial"/>
                <w:b/>
                <w:bCs/>
                <w:sz w:val="24"/>
                <w:szCs w:val="24"/>
              </w:rPr>
            </w:pPr>
          </w:p>
          <w:p w14:paraId="35D3B0CE" w14:textId="77777777" w:rsidR="00F96B0E" w:rsidRDefault="00F96B0E">
            <w:pPr>
              <w:pStyle w:val="NoSpacing"/>
              <w:spacing w:line="256" w:lineRule="auto"/>
              <w:rPr>
                <w:rFonts w:ascii="Arial" w:hAnsi="Arial" w:cs="Arial"/>
                <w:b/>
                <w:bCs/>
                <w:sz w:val="24"/>
                <w:szCs w:val="24"/>
              </w:rPr>
            </w:pPr>
          </w:p>
          <w:p w14:paraId="5449DD56" w14:textId="77777777" w:rsidR="00F96B0E" w:rsidRDefault="00F96B0E">
            <w:pPr>
              <w:pStyle w:val="NoSpacing"/>
              <w:spacing w:line="256" w:lineRule="auto"/>
              <w:rPr>
                <w:rFonts w:ascii="Arial" w:hAnsi="Arial" w:cs="Arial"/>
                <w:b/>
                <w:bCs/>
                <w:sz w:val="24"/>
                <w:szCs w:val="24"/>
              </w:rPr>
            </w:pPr>
          </w:p>
          <w:p w14:paraId="60B2ED60" w14:textId="77777777" w:rsidR="00F96B0E" w:rsidRDefault="00F96B0E">
            <w:pPr>
              <w:pStyle w:val="NoSpacing"/>
              <w:spacing w:line="256" w:lineRule="auto"/>
              <w:rPr>
                <w:rFonts w:ascii="Arial" w:hAnsi="Arial" w:cs="Arial"/>
                <w:b/>
                <w:bCs/>
                <w:sz w:val="24"/>
                <w:szCs w:val="24"/>
              </w:rPr>
            </w:pPr>
          </w:p>
          <w:p w14:paraId="60E63E89" w14:textId="7DC2671C" w:rsidR="006A2A76" w:rsidRDefault="006A2A76">
            <w:pPr>
              <w:pStyle w:val="NoSpacing"/>
              <w:spacing w:line="256" w:lineRule="auto"/>
              <w:rPr>
                <w:rFonts w:ascii="Arial" w:hAnsi="Arial" w:cs="Arial"/>
                <w:b/>
                <w:bCs/>
                <w:sz w:val="24"/>
                <w:szCs w:val="24"/>
              </w:rPr>
            </w:pPr>
          </w:p>
          <w:p w14:paraId="3D4B3C70" w14:textId="77777777" w:rsidR="006157B4" w:rsidRDefault="006157B4">
            <w:pPr>
              <w:pStyle w:val="NoSpacing"/>
              <w:spacing w:line="256" w:lineRule="auto"/>
              <w:rPr>
                <w:rFonts w:ascii="Arial" w:hAnsi="Arial" w:cs="Arial"/>
                <w:b/>
                <w:bCs/>
                <w:sz w:val="24"/>
                <w:szCs w:val="24"/>
              </w:rPr>
            </w:pPr>
          </w:p>
          <w:p w14:paraId="15FE5C24" w14:textId="77777777" w:rsidR="00F96B0E" w:rsidRDefault="00F96B0E">
            <w:pPr>
              <w:pStyle w:val="NoSpacing"/>
              <w:spacing w:line="256" w:lineRule="auto"/>
              <w:rPr>
                <w:rFonts w:ascii="Arial" w:hAnsi="Arial" w:cs="Arial"/>
                <w:b/>
                <w:bCs/>
                <w:sz w:val="24"/>
                <w:szCs w:val="24"/>
              </w:rPr>
            </w:pPr>
          </w:p>
          <w:p w14:paraId="54261EE7" w14:textId="6F73E825" w:rsidR="00F96B0E" w:rsidRDefault="004F185C">
            <w:pPr>
              <w:pStyle w:val="NoSpacing"/>
              <w:spacing w:line="256" w:lineRule="auto"/>
              <w:rPr>
                <w:rFonts w:ascii="Arial" w:hAnsi="Arial" w:cs="Arial"/>
                <w:b/>
                <w:bCs/>
                <w:sz w:val="24"/>
                <w:szCs w:val="24"/>
              </w:rPr>
            </w:pPr>
            <w:r>
              <w:rPr>
                <w:rFonts w:ascii="Arial" w:hAnsi="Arial" w:cs="Arial"/>
                <w:b/>
                <w:bCs/>
                <w:sz w:val="24"/>
                <w:szCs w:val="24"/>
              </w:rPr>
              <w:t>RH</w:t>
            </w:r>
          </w:p>
          <w:p w14:paraId="1F8488E2" w14:textId="77777777" w:rsidR="00F96B0E" w:rsidRDefault="00F96B0E">
            <w:pPr>
              <w:pStyle w:val="NoSpacing"/>
              <w:spacing w:line="256" w:lineRule="auto"/>
              <w:rPr>
                <w:rFonts w:ascii="Arial" w:hAnsi="Arial" w:cs="Arial"/>
                <w:b/>
                <w:bCs/>
                <w:sz w:val="24"/>
                <w:szCs w:val="24"/>
              </w:rPr>
            </w:pPr>
          </w:p>
          <w:p w14:paraId="7696F714" w14:textId="77777777" w:rsidR="00F96B0E" w:rsidRDefault="00F96B0E">
            <w:pPr>
              <w:pStyle w:val="NoSpacing"/>
              <w:spacing w:line="256" w:lineRule="auto"/>
              <w:rPr>
                <w:rFonts w:ascii="Arial" w:hAnsi="Arial" w:cs="Arial"/>
                <w:b/>
                <w:bCs/>
                <w:sz w:val="24"/>
                <w:szCs w:val="24"/>
              </w:rPr>
            </w:pPr>
          </w:p>
          <w:p w14:paraId="08358347" w14:textId="0076BF16" w:rsidR="006157B4" w:rsidRDefault="006157B4">
            <w:pPr>
              <w:pStyle w:val="NoSpacing"/>
              <w:spacing w:line="256" w:lineRule="auto"/>
              <w:rPr>
                <w:rFonts w:ascii="Arial" w:hAnsi="Arial" w:cs="Arial"/>
                <w:b/>
                <w:bCs/>
                <w:sz w:val="24"/>
                <w:szCs w:val="24"/>
              </w:rPr>
            </w:pPr>
          </w:p>
          <w:p w14:paraId="1A61D3CB" w14:textId="77777777" w:rsidR="006157B4" w:rsidRDefault="006157B4">
            <w:pPr>
              <w:pStyle w:val="NoSpacing"/>
              <w:spacing w:line="256" w:lineRule="auto"/>
              <w:rPr>
                <w:rFonts w:ascii="Arial" w:hAnsi="Arial" w:cs="Arial"/>
                <w:b/>
                <w:bCs/>
                <w:sz w:val="24"/>
                <w:szCs w:val="24"/>
              </w:rPr>
            </w:pPr>
          </w:p>
          <w:p w14:paraId="1272CBB8" w14:textId="2094C3A7" w:rsidR="006157B4" w:rsidRDefault="006157B4">
            <w:pPr>
              <w:pStyle w:val="NoSpacing"/>
              <w:spacing w:line="256" w:lineRule="auto"/>
              <w:rPr>
                <w:rFonts w:ascii="Arial" w:hAnsi="Arial" w:cs="Arial"/>
                <w:b/>
                <w:bCs/>
                <w:sz w:val="24"/>
                <w:szCs w:val="24"/>
              </w:rPr>
            </w:pPr>
          </w:p>
        </w:tc>
      </w:tr>
      <w:tr w:rsidR="00430FC0" w14:paraId="3F38662C" w14:textId="77777777" w:rsidTr="00A96F13">
        <w:trPr>
          <w:trHeight w:val="1383"/>
        </w:trPr>
        <w:tc>
          <w:tcPr>
            <w:tcW w:w="739" w:type="dxa"/>
            <w:tcBorders>
              <w:top w:val="single" w:sz="4" w:space="0" w:color="auto"/>
              <w:left w:val="single" w:sz="4" w:space="0" w:color="auto"/>
              <w:bottom w:val="single" w:sz="4" w:space="0" w:color="auto"/>
              <w:right w:val="single" w:sz="4" w:space="0" w:color="auto"/>
            </w:tcBorders>
          </w:tcPr>
          <w:p w14:paraId="600FCA7B" w14:textId="34C1829B"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2</w:t>
            </w:r>
          </w:p>
        </w:tc>
        <w:tc>
          <w:tcPr>
            <w:tcW w:w="9217" w:type="dxa"/>
            <w:tcBorders>
              <w:top w:val="single" w:sz="4" w:space="0" w:color="auto"/>
              <w:left w:val="single" w:sz="4" w:space="0" w:color="auto"/>
              <w:bottom w:val="single" w:sz="4" w:space="0" w:color="auto"/>
              <w:right w:val="single" w:sz="4" w:space="0" w:color="auto"/>
            </w:tcBorders>
          </w:tcPr>
          <w:p w14:paraId="10318EA7" w14:textId="77777777" w:rsidR="00430FC0" w:rsidRPr="00A96F13" w:rsidRDefault="00430FC0" w:rsidP="00430FC0">
            <w:pPr>
              <w:spacing w:after="0" w:line="240" w:lineRule="auto"/>
              <w:rPr>
                <w:rFonts w:ascii="Arial" w:hAnsi="Arial" w:cs="Arial"/>
                <w:b/>
                <w:bCs/>
                <w:sz w:val="24"/>
                <w:szCs w:val="24"/>
              </w:rPr>
            </w:pPr>
            <w:r w:rsidRPr="00A96F13">
              <w:rPr>
                <w:rFonts w:ascii="Arial" w:hAnsi="Arial" w:cs="Arial"/>
                <w:b/>
                <w:bCs/>
                <w:sz w:val="24"/>
                <w:szCs w:val="24"/>
              </w:rPr>
              <w:t xml:space="preserve">NWBC Greenspace Officer Eleanor Evans </w:t>
            </w:r>
          </w:p>
          <w:p w14:paraId="583A60ED" w14:textId="77777777" w:rsidR="00430FC0" w:rsidRDefault="00430FC0" w:rsidP="00430FC0">
            <w:pPr>
              <w:spacing w:after="0" w:line="240" w:lineRule="auto"/>
              <w:rPr>
                <w:rFonts w:ascii="Arial" w:hAnsi="Arial" w:cs="Arial"/>
                <w:sz w:val="24"/>
                <w:szCs w:val="24"/>
              </w:rPr>
            </w:pPr>
          </w:p>
          <w:p w14:paraId="52A55025" w14:textId="77777777" w:rsidR="00430FC0" w:rsidRDefault="00430FC0" w:rsidP="00430FC0">
            <w:pPr>
              <w:spacing w:after="0" w:line="240" w:lineRule="auto"/>
              <w:rPr>
                <w:rFonts w:ascii="Arial" w:hAnsi="Arial" w:cs="Arial"/>
                <w:sz w:val="24"/>
                <w:szCs w:val="24"/>
              </w:rPr>
            </w:pPr>
            <w:r>
              <w:rPr>
                <w:rFonts w:ascii="Arial" w:hAnsi="Arial" w:cs="Arial"/>
                <w:sz w:val="24"/>
                <w:szCs w:val="24"/>
              </w:rPr>
              <w:t xml:space="preserve">Eleanor provided a presentation on how NWBC parks and green spaces are considering access and inclusivity. </w:t>
            </w:r>
          </w:p>
          <w:p w14:paraId="2B00726F" w14:textId="77777777" w:rsidR="00430FC0" w:rsidRDefault="00430FC0" w:rsidP="00430FC0">
            <w:pPr>
              <w:spacing w:after="0" w:line="240" w:lineRule="auto"/>
              <w:rPr>
                <w:rFonts w:ascii="Arial" w:hAnsi="Arial" w:cs="Arial"/>
                <w:sz w:val="24"/>
                <w:szCs w:val="24"/>
              </w:rPr>
            </w:pPr>
          </w:p>
          <w:p w14:paraId="4B32E1BE" w14:textId="77777777" w:rsidR="00430FC0" w:rsidRDefault="00430FC0" w:rsidP="00430FC0">
            <w:pPr>
              <w:spacing w:after="0" w:line="240" w:lineRule="auto"/>
              <w:rPr>
                <w:rFonts w:ascii="Arial" w:hAnsi="Arial" w:cs="Arial"/>
                <w:sz w:val="24"/>
                <w:szCs w:val="24"/>
              </w:rPr>
            </w:pPr>
            <w:r>
              <w:rPr>
                <w:rFonts w:ascii="Arial" w:hAnsi="Arial" w:cs="Arial"/>
                <w:sz w:val="24"/>
                <w:szCs w:val="24"/>
              </w:rPr>
              <w:t xml:space="preserve">Eleanor showed images of adjustments that had been made in parks across the borough including K-barriers, accessible seating areas, hard standing, paths, accessible play equipment such as swings and ramps. </w:t>
            </w:r>
          </w:p>
          <w:p w14:paraId="7A0B128F" w14:textId="77777777" w:rsidR="00430FC0" w:rsidRDefault="00430FC0" w:rsidP="00430FC0">
            <w:pPr>
              <w:spacing w:after="0" w:line="240" w:lineRule="auto"/>
              <w:rPr>
                <w:rFonts w:ascii="Arial" w:hAnsi="Arial" w:cs="Arial"/>
                <w:sz w:val="24"/>
                <w:szCs w:val="24"/>
              </w:rPr>
            </w:pPr>
          </w:p>
          <w:p w14:paraId="15D3DE4E" w14:textId="77777777" w:rsidR="00430FC0" w:rsidRDefault="00430FC0" w:rsidP="00430FC0">
            <w:pPr>
              <w:spacing w:after="0" w:line="240" w:lineRule="auto"/>
              <w:rPr>
                <w:rFonts w:ascii="Arial" w:hAnsi="Arial" w:cs="Arial"/>
                <w:sz w:val="24"/>
                <w:szCs w:val="24"/>
              </w:rPr>
            </w:pPr>
            <w:r>
              <w:rPr>
                <w:rFonts w:ascii="Arial" w:hAnsi="Arial" w:cs="Arial"/>
                <w:sz w:val="24"/>
                <w:szCs w:val="24"/>
              </w:rPr>
              <w:lastRenderedPageBreak/>
              <w:t xml:space="preserve">Presentation to be shared to the group </w:t>
            </w:r>
          </w:p>
          <w:p w14:paraId="7C040E9B" w14:textId="77777777" w:rsidR="00430FC0" w:rsidRDefault="00430FC0" w:rsidP="00430FC0">
            <w:pPr>
              <w:spacing w:after="0" w:line="240" w:lineRule="auto"/>
              <w:rPr>
                <w:rFonts w:ascii="Arial" w:hAnsi="Arial" w:cs="Arial"/>
                <w:sz w:val="24"/>
                <w:szCs w:val="24"/>
              </w:rPr>
            </w:pPr>
          </w:p>
          <w:p w14:paraId="42B139F5" w14:textId="77777777" w:rsidR="00430FC0" w:rsidRDefault="00430FC0" w:rsidP="00430FC0">
            <w:pPr>
              <w:spacing w:after="0" w:line="240" w:lineRule="auto"/>
              <w:rPr>
                <w:rFonts w:ascii="Arial" w:hAnsi="Arial" w:cs="Arial"/>
                <w:sz w:val="24"/>
                <w:szCs w:val="24"/>
              </w:rPr>
            </w:pPr>
            <w:r>
              <w:rPr>
                <w:rFonts w:ascii="Arial" w:hAnsi="Arial" w:cs="Arial"/>
                <w:sz w:val="24"/>
                <w:szCs w:val="24"/>
              </w:rPr>
              <w:t>Videos of parks showing their accessibility are available on the NWBC website – RH to share link with minutes.</w:t>
            </w:r>
          </w:p>
          <w:p w14:paraId="24094A57" w14:textId="77777777" w:rsidR="00430FC0" w:rsidRDefault="00430FC0" w:rsidP="00430FC0">
            <w:pPr>
              <w:spacing w:after="0" w:line="240" w:lineRule="auto"/>
              <w:rPr>
                <w:rFonts w:ascii="Arial" w:hAnsi="Arial" w:cs="Arial"/>
                <w:sz w:val="24"/>
                <w:szCs w:val="24"/>
              </w:rPr>
            </w:pPr>
          </w:p>
          <w:p w14:paraId="1375B962" w14:textId="77777777" w:rsidR="00430FC0" w:rsidRDefault="00430FC0" w:rsidP="00430FC0">
            <w:pPr>
              <w:spacing w:after="0" w:line="240" w:lineRule="auto"/>
              <w:rPr>
                <w:rFonts w:ascii="Arial" w:hAnsi="Arial" w:cs="Arial"/>
                <w:sz w:val="24"/>
                <w:szCs w:val="24"/>
              </w:rPr>
            </w:pPr>
          </w:p>
          <w:p w14:paraId="2655ACE9" w14:textId="77777777" w:rsidR="00430FC0" w:rsidRDefault="00430FC0" w:rsidP="00430FC0">
            <w:pPr>
              <w:spacing w:after="0" w:line="240" w:lineRule="auto"/>
              <w:rPr>
                <w:rFonts w:ascii="Arial" w:hAnsi="Arial" w:cs="Arial"/>
                <w:sz w:val="24"/>
                <w:szCs w:val="24"/>
              </w:rPr>
            </w:pPr>
            <w:r>
              <w:rPr>
                <w:rFonts w:ascii="Arial" w:hAnsi="Arial" w:cs="Arial"/>
                <w:sz w:val="24"/>
                <w:szCs w:val="24"/>
              </w:rPr>
              <w:t>A question was raised regarding overhanging trees on footpaths – EE explained that depending on the location these fall under WCC or private land but asked for all enquiries to be sent to EE.</w:t>
            </w:r>
          </w:p>
          <w:p w14:paraId="58D7BC48" w14:textId="77777777" w:rsidR="00430FC0" w:rsidRPr="006157B4" w:rsidRDefault="00430FC0" w:rsidP="00430FC0">
            <w:pPr>
              <w:spacing w:after="0" w:line="240" w:lineRule="auto"/>
              <w:jc w:val="both"/>
              <w:rPr>
                <w:rFonts w:ascii="Arial" w:hAnsi="Arial" w:cs="Arial"/>
                <w:b/>
                <w:bCs/>
                <w:sz w:val="24"/>
                <w:szCs w:val="24"/>
              </w:rPr>
            </w:pPr>
          </w:p>
        </w:tc>
        <w:tc>
          <w:tcPr>
            <w:tcW w:w="964" w:type="dxa"/>
            <w:tcBorders>
              <w:top w:val="single" w:sz="4" w:space="0" w:color="auto"/>
              <w:left w:val="single" w:sz="4" w:space="0" w:color="auto"/>
              <w:bottom w:val="single" w:sz="4" w:space="0" w:color="auto"/>
              <w:right w:val="single" w:sz="4" w:space="0" w:color="auto"/>
            </w:tcBorders>
          </w:tcPr>
          <w:p w14:paraId="675EE9B3" w14:textId="77777777" w:rsidR="00430FC0" w:rsidRDefault="00430FC0" w:rsidP="00430FC0">
            <w:pPr>
              <w:pStyle w:val="NoSpacing"/>
              <w:spacing w:line="256" w:lineRule="auto"/>
              <w:rPr>
                <w:rFonts w:ascii="Arial" w:hAnsi="Arial" w:cs="Arial"/>
                <w:b/>
                <w:bCs/>
                <w:sz w:val="24"/>
                <w:szCs w:val="24"/>
              </w:rPr>
            </w:pPr>
          </w:p>
        </w:tc>
      </w:tr>
      <w:tr w:rsidR="00430FC0" w14:paraId="608409FE" w14:textId="77777777" w:rsidTr="00A96F13">
        <w:trPr>
          <w:trHeight w:val="1383"/>
        </w:trPr>
        <w:tc>
          <w:tcPr>
            <w:tcW w:w="739" w:type="dxa"/>
            <w:tcBorders>
              <w:top w:val="single" w:sz="4" w:space="0" w:color="auto"/>
              <w:left w:val="single" w:sz="4" w:space="0" w:color="auto"/>
              <w:bottom w:val="single" w:sz="4" w:space="0" w:color="auto"/>
              <w:right w:val="single" w:sz="4" w:space="0" w:color="auto"/>
            </w:tcBorders>
          </w:tcPr>
          <w:p w14:paraId="3F31DD97" w14:textId="1925EF73"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3</w:t>
            </w:r>
          </w:p>
        </w:tc>
        <w:tc>
          <w:tcPr>
            <w:tcW w:w="9217" w:type="dxa"/>
            <w:tcBorders>
              <w:top w:val="single" w:sz="4" w:space="0" w:color="auto"/>
              <w:left w:val="single" w:sz="4" w:space="0" w:color="auto"/>
              <w:bottom w:val="single" w:sz="4" w:space="0" w:color="auto"/>
              <w:right w:val="single" w:sz="4" w:space="0" w:color="auto"/>
            </w:tcBorders>
          </w:tcPr>
          <w:p w14:paraId="5330143F" w14:textId="463E3C69" w:rsidR="00430FC0" w:rsidRDefault="00430FC0" w:rsidP="00430FC0">
            <w:pPr>
              <w:spacing w:after="0" w:line="240" w:lineRule="auto"/>
              <w:rPr>
                <w:rFonts w:ascii="Arial" w:hAnsi="Arial" w:cs="Arial"/>
                <w:sz w:val="24"/>
                <w:szCs w:val="24"/>
              </w:rPr>
            </w:pPr>
            <w:r>
              <w:rPr>
                <w:rFonts w:ascii="Arial" w:hAnsi="Arial" w:cs="Arial"/>
                <w:b/>
                <w:bCs/>
                <w:sz w:val="24"/>
                <w:szCs w:val="24"/>
              </w:rPr>
              <w:t>Plan for the year</w:t>
            </w:r>
          </w:p>
          <w:p w14:paraId="51DFCEC1" w14:textId="0A9D2082" w:rsidR="00430FC0" w:rsidRPr="006157B4" w:rsidRDefault="00430FC0" w:rsidP="00430FC0">
            <w:pPr>
              <w:pStyle w:val="NoSpacing"/>
              <w:spacing w:line="256" w:lineRule="auto"/>
              <w:rPr>
                <w:rFonts w:ascii="Arial" w:hAnsi="Arial" w:cs="Arial"/>
                <w:sz w:val="24"/>
                <w:szCs w:val="24"/>
              </w:rPr>
            </w:pPr>
            <w:r w:rsidRPr="006157B4">
              <w:rPr>
                <w:rFonts w:ascii="Arial" w:hAnsi="Arial" w:cs="Arial"/>
                <w:sz w:val="24"/>
                <w:szCs w:val="24"/>
              </w:rPr>
              <w:t>The focus of the meeting was to set the agenda for the rest of the years Disabi</w:t>
            </w:r>
            <w:r>
              <w:rPr>
                <w:rFonts w:ascii="Arial" w:hAnsi="Arial" w:cs="Arial"/>
                <w:sz w:val="24"/>
                <w:szCs w:val="24"/>
              </w:rPr>
              <w:t>l</w:t>
            </w:r>
            <w:r w:rsidRPr="006157B4">
              <w:rPr>
                <w:rFonts w:ascii="Arial" w:hAnsi="Arial" w:cs="Arial"/>
                <w:sz w:val="24"/>
                <w:szCs w:val="24"/>
              </w:rPr>
              <w:t xml:space="preserve">ity Forum’s meetings. Suggestions for future guest speakers </w:t>
            </w:r>
            <w:r>
              <w:rPr>
                <w:rFonts w:ascii="Arial" w:hAnsi="Arial" w:cs="Arial"/>
                <w:sz w:val="24"/>
                <w:szCs w:val="24"/>
              </w:rPr>
              <w:t>were discussed and suggested representatives from Housing, Benefits, Police, Public Transport and Rachel Taylor MP. RH and JH</w:t>
            </w:r>
            <w:r w:rsidRPr="006157B4">
              <w:rPr>
                <w:rFonts w:ascii="Arial" w:hAnsi="Arial" w:cs="Arial"/>
                <w:sz w:val="24"/>
                <w:szCs w:val="24"/>
              </w:rPr>
              <w:t xml:space="preserve"> to invite guest speakers.</w:t>
            </w:r>
          </w:p>
          <w:p w14:paraId="711C6A5B" w14:textId="77777777" w:rsidR="00430FC0" w:rsidRDefault="00430FC0" w:rsidP="00430FC0">
            <w:pPr>
              <w:spacing w:after="0" w:line="240" w:lineRule="auto"/>
              <w:rPr>
                <w:rFonts w:ascii="Arial" w:hAnsi="Arial" w:cs="Arial"/>
                <w:sz w:val="24"/>
                <w:szCs w:val="24"/>
              </w:rPr>
            </w:pPr>
          </w:p>
          <w:p w14:paraId="63ACA2D3" w14:textId="77777777" w:rsidR="00430FC0" w:rsidRDefault="00430FC0" w:rsidP="00430FC0">
            <w:pPr>
              <w:spacing w:after="0" w:line="240" w:lineRule="auto"/>
              <w:rPr>
                <w:rFonts w:ascii="Arial" w:hAnsi="Arial" w:cs="Arial"/>
                <w:sz w:val="24"/>
                <w:szCs w:val="24"/>
              </w:rPr>
            </w:pPr>
          </w:p>
          <w:p w14:paraId="2DBCFE14" w14:textId="77777777" w:rsidR="00430FC0" w:rsidRDefault="00430FC0" w:rsidP="00430FC0">
            <w:pPr>
              <w:spacing w:after="0" w:line="240" w:lineRule="auto"/>
              <w:rPr>
                <w:rFonts w:ascii="Arial" w:hAnsi="Arial" w:cs="Arial"/>
                <w:sz w:val="24"/>
                <w:szCs w:val="24"/>
              </w:rPr>
            </w:pPr>
          </w:p>
          <w:p w14:paraId="3937CB6B" w14:textId="77777777" w:rsidR="00430FC0" w:rsidRDefault="00430FC0" w:rsidP="00430FC0">
            <w:pPr>
              <w:spacing w:after="0" w:line="240" w:lineRule="auto"/>
              <w:rPr>
                <w:rFonts w:ascii="Arial" w:hAnsi="Arial" w:cs="Arial"/>
                <w:sz w:val="24"/>
                <w:szCs w:val="24"/>
              </w:rPr>
            </w:pPr>
          </w:p>
          <w:p w14:paraId="4EDFEBCF" w14:textId="77777777" w:rsidR="00430FC0" w:rsidRDefault="00430FC0" w:rsidP="00430FC0">
            <w:pPr>
              <w:spacing w:after="0" w:line="240" w:lineRule="auto"/>
              <w:rPr>
                <w:rFonts w:ascii="Arial" w:hAnsi="Arial" w:cs="Arial"/>
                <w:sz w:val="24"/>
                <w:szCs w:val="24"/>
              </w:rPr>
            </w:pPr>
          </w:p>
          <w:p w14:paraId="466AB9D1" w14:textId="2143B594" w:rsidR="00430FC0" w:rsidRPr="008F51F3" w:rsidRDefault="00430FC0" w:rsidP="00430FC0">
            <w:pPr>
              <w:spacing w:after="0" w:line="240" w:lineRule="auto"/>
              <w:rPr>
                <w:rFonts w:ascii="Arial" w:hAnsi="Arial" w:cs="Arial"/>
                <w:b/>
                <w:bCs/>
                <w:sz w:val="24"/>
                <w:szCs w:val="24"/>
              </w:rPr>
            </w:pPr>
            <w:r>
              <w:rPr>
                <w:rFonts w:ascii="Arial" w:hAnsi="Arial" w:cs="Arial"/>
                <w:b/>
                <w:bCs/>
                <w:sz w:val="24"/>
                <w:szCs w:val="24"/>
              </w:rPr>
              <w:t>Next meeting</w:t>
            </w:r>
          </w:p>
          <w:p w14:paraId="28A0C8F6" w14:textId="4C1D8B91" w:rsidR="00430FC0" w:rsidRDefault="00430FC0" w:rsidP="00430FC0">
            <w:pPr>
              <w:spacing w:after="0" w:line="240" w:lineRule="auto"/>
              <w:rPr>
                <w:rFonts w:ascii="Arial" w:hAnsi="Arial" w:cs="Arial"/>
                <w:sz w:val="24"/>
                <w:szCs w:val="24"/>
              </w:rPr>
            </w:pPr>
            <w:r>
              <w:rPr>
                <w:rFonts w:ascii="Arial" w:hAnsi="Arial" w:cs="Arial"/>
                <w:sz w:val="24"/>
                <w:szCs w:val="24"/>
              </w:rPr>
              <w:t>Tuesday 14</w:t>
            </w:r>
            <w:r w:rsidRPr="00BD0E4A">
              <w:rPr>
                <w:rFonts w:ascii="Arial" w:hAnsi="Arial" w:cs="Arial"/>
                <w:sz w:val="24"/>
                <w:szCs w:val="24"/>
                <w:vertAlign w:val="superscript"/>
              </w:rPr>
              <w:t>th</w:t>
            </w:r>
            <w:r>
              <w:rPr>
                <w:rFonts w:ascii="Arial" w:hAnsi="Arial" w:cs="Arial"/>
                <w:sz w:val="24"/>
                <w:szCs w:val="24"/>
              </w:rPr>
              <w:t xml:space="preserve"> October 2025 10am-12pm</w:t>
            </w:r>
          </w:p>
          <w:p w14:paraId="653E9BBD" w14:textId="1BEF5DB7" w:rsidR="00430FC0" w:rsidRDefault="00430FC0" w:rsidP="00430FC0">
            <w:pPr>
              <w:spacing w:after="0" w:line="240" w:lineRule="auto"/>
              <w:rPr>
                <w:rFonts w:ascii="Arial" w:hAnsi="Arial" w:cs="Arial"/>
                <w:sz w:val="24"/>
                <w:szCs w:val="24"/>
              </w:rPr>
            </w:pPr>
            <w:r>
              <w:rPr>
                <w:rFonts w:ascii="Arial" w:hAnsi="Arial" w:cs="Arial"/>
                <w:sz w:val="24"/>
                <w:szCs w:val="24"/>
              </w:rPr>
              <w:t>Junaid to invite speakers re dropped kerbs</w:t>
            </w:r>
          </w:p>
          <w:p w14:paraId="53D81568" w14:textId="77777777" w:rsidR="00430FC0" w:rsidRDefault="00430FC0" w:rsidP="00430FC0">
            <w:pPr>
              <w:spacing w:after="0" w:line="240" w:lineRule="auto"/>
              <w:rPr>
                <w:rFonts w:ascii="Arial" w:hAnsi="Arial" w:cs="Arial"/>
                <w:sz w:val="24"/>
                <w:szCs w:val="24"/>
              </w:rPr>
            </w:pPr>
          </w:p>
          <w:p w14:paraId="36D9D5E1" w14:textId="415BE160" w:rsidR="00430FC0" w:rsidRPr="008F51F3" w:rsidRDefault="00430FC0" w:rsidP="00430FC0">
            <w:pPr>
              <w:spacing w:after="0" w:line="240" w:lineRule="auto"/>
              <w:rPr>
                <w:rFonts w:ascii="Arial" w:hAnsi="Arial" w:cs="Arial"/>
                <w:b/>
                <w:bCs/>
                <w:sz w:val="24"/>
                <w:szCs w:val="24"/>
              </w:rPr>
            </w:pPr>
            <w:r w:rsidRPr="008F51F3">
              <w:rPr>
                <w:rFonts w:ascii="Arial" w:hAnsi="Arial" w:cs="Arial"/>
                <w:b/>
                <w:bCs/>
                <w:sz w:val="24"/>
                <w:szCs w:val="24"/>
              </w:rPr>
              <w:t>SEND</w:t>
            </w:r>
          </w:p>
          <w:p w14:paraId="04C56CB1" w14:textId="6EE86BD6" w:rsidR="00430FC0" w:rsidRDefault="00430FC0" w:rsidP="00430FC0">
            <w:pPr>
              <w:spacing w:after="0" w:line="240" w:lineRule="auto"/>
              <w:rPr>
                <w:rFonts w:ascii="Arial" w:hAnsi="Arial" w:cs="Arial"/>
                <w:sz w:val="24"/>
                <w:szCs w:val="24"/>
              </w:rPr>
            </w:pPr>
            <w:r>
              <w:rPr>
                <w:rFonts w:ascii="Arial" w:hAnsi="Arial" w:cs="Arial"/>
                <w:sz w:val="24"/>
                <w:szCs w:val="24"/>
              </w:rPr>
              <w:t>January 2026 date/time and location tbc</w:t>
            </w:r>
          </w:p>
          <w:p w14:paraId="7590903C" w14:textId="3795926B" w:rsidR="00430FC0" w:rsidRDefault="00430FC0" w:rsidP="00430FC0">
            <w:pPr>
              <w:spacing w:after="0" w:line="240" w:lineRule="auto"/>
              <w:rPr>
                <w:rFonts w:ascii="Arial" w:hAnsi="Arial" w:cs="Arial"/>
                <w:sz w:val="24"/>
                <w:szCs w:val="24"/>
              </w:rPr>
            </w:pPr>
            <w:r>
              <w:rPr>
                <w:rFonts w:ascii="Arial" w:hAnsi="Arial" w:cs="Arial"/>
                <w:sz w:val="24"/>
                <w:szCs w:val="24"/>
              </w:rPr>
              <w:t>Junaid to invite speakers re SEND</w:t>
            </w:r>
          </w:p>
          <w:p w14:paraId="770EAEF0" w14:textId="77777777" w:rsidR="00430FC0" w:rsidRDefault="00430FC0" w:rsidP="00430FC0">
            <w:pPr>
              <w:spacing w:after="0" w:line="240" w:lineRule="auto"/>
              <w:rPr>
                <w:rFonts w:ascii="Arial" w:hAnsi="Arial" w:cs="Arial"/>
                <w:b/>
                <w:bCs/>
                <w:sz w:val="24"/>
                <w:szCs w:val="24"/>
              </w:rPr>
            </w:pPr>
          </w:p>
        </w:tc>
        <w:tc>
          <w:tcPr>
            <w:tcW w:w="964" w:type="dxa"/>
            <w:tcBorders>
              <w:top w:val="single" w:sz="4" w:space="0" w:color="auto"/>
              <w:left w:val="single" w:sz="4" w:space="0" w:color="auto"/>
              <w:bottom w:val="single" w:sz="4" w:space="0" w:color="auto"/>
              <w:right w:val="single" w:sz="4" w:space="0" w:color="auto"/>
            </w:tcBorders>
          </w:tcPr>
          <w:p w14:paraId="2937B26B" w14:textId="1DCBA0A5" w:rsidR="00430FC0" w:rsidRDefault="00430FC0" w:rsidP="00430FC0">
            <w:pPr>
              <w:pStyle w:val="NoSpacing"/>
              <w:spacing w:line="256" w:lineRule="auto"/>
              <w:rPr>
                <w:rFonts w:ascii="Arial" w:hAnsi="Arial" w:cs="Arial"/>
                <w:b/>
                <w:bCs/>
                <w:sz w:val="24"/>
                <w:szCs w:val="24"/>
              </w:rPr>
            </w:pPr>
          </w:p>
          <w:p w14:paraId="0617E226" w14:textId="77777777" w:rsidR="00430FC0" w:rsidRDefault="00430FC0" w:rsidP="00430FC0">
            <w:pPr>
              <w:pStyle w:val="NoSpacing"/>
              <w:spacing w:line="256" w:lineRule="auto"/>
              <w:rPr>
                <w:rFonts w:ascii="Arial" w:hAnsi="Arial" w:cs="Arial"/>
                <w:b/>
                <w:bCs/>
                <w:sz w:val="24"/>
                <w:szCs w:val="24"/>
              </w:rPr>
            </w:pPr>
          </w:p>
          <w:p w14:paraId="33DD64A6" w14:textId="5E356BF5"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RH/JH</w:t>
            </w:r>
          </w:p>
          <w:p w14:paraId="1B148924" w14:textId="77777777" w:rsidR="00430FC0" w:rsidRDefault="00430FC0" w:rsidP="00430FC0">
            <w:pPr>
              <w:pStyle w:val="NoSpacing"/>
              <w:spacing w:line="256" w:lineRule="auto"/>
              <w:rPr>
                <w:rFonts w:ascii="Arial" w:hAnsi="Arial" w:cs="Arial"/>
                <w:b/>
                <w:bCs/>
                <w:sz w:val="24"/>
                <w:szCs w:val="24"/>
              </w:rPr>
            </w:pPr>
          </w:p>
          <w:p w14:paraId="5D114635" w14:textId="21F7DB9F" w:rsidR="00430FC0" w:rsidRDefault="00430FC0" w:rsidP="00430FC0">
            <w:pPr>
              <w:pStyle w:val="NoSpacing"/>
              <w:spacing w:line="256" w:lineRule="auto"/>
              <w:rPr>
                <w:rFonts w:ascii="Arial" w:hAnsi="Arial" w:cs="Arial"/>
                <w:b/>
                <w:bCs/>
                <w:sz w:val="24"/>
                <w:szCs w:val="24"/>
              </w:rPr>
            </w:pPr>
          </w:p>
          <w:p w14:paraId="16D2AA50" w14:textId="77777777" w:rsidR="00430FC0" w:rsidRDefault="00430FC0" w:rsidP="00430FC0">
            <w:pPr>
              <w:pStyle w:val="NoSpacing"/>
              <w:spacing w:line="256" w:lineRule="auto"/>
              <w:rPr>
                <w:rFonts w:ascii="Arial" w:hAnsi="Arial" w:cs="Arial"/>
                <w:b/>
                <w:bCs/>
                <w:sz w:val="24"/>
                <w:szCs w:val="24"/>
              </w:rPr>
            </w:pPr>
          </w:p>
          <w:p w14:paraId="68E609FD" w14:textId="77777777" w:rsidR="00430FC0" w:rsidRDefault="00430FC0" w:rsidP="00430FC0">
            <w:pPr>
              <w:pStyle w:val="NoSpacing"/>
              <w:spacing w:line="256" w:lineRule="auto"/>
              <w:rPr>
                <w:rFonts w:ascii="Arial" w:hAnsi="Arial" w:cs="Arial"/>
                <w:b/>
                <w:bCs/>
                <w:sz w:val="24"/>
                <w:szCs w:val="24"/>
              </w:rPr>
            </w:pPr>
          </w:p>
          <w:p w14:paraId="659FA1D2" w14:textId="77777777" w:rsidR="00430FC0" w:rsidRDefault="00430FC0" w:rsidP="00430FC0">
            <w:pPr>
              <w:pStyle w:val="NoSpacing"/>
              <w:spacing w:line="256" w:lineRule="auto"/>
              <w:rPr>
                <w:rFonts w:ascii="Arial" w:hAnsi="Arial" w:cs="Arial"/>
                <w:b/>
                <w:bCs/>
                <w:sz w:val="24"/>
                <w:szCs w:val="24"/>
              </w:rPr>
            </w:pPr>
          </w:p>
          <w:p w14:paraId="53B4BDB3" w14:textId="77777777" w:rsidR="00430FC0" w:rsidRDefault="00430FC0" w:rsidP="00430FC0">
            <w:pPr>
              <w:pStyle w:val="NoSpacing"/>
              <w:spacing w:line="256" w:lineRule="auto"/>
              <w:rPr>
                <w:rFonts w:ascii="Arial" w:hAnsi="Arial" w:cs="Arial"/>
                <w:b/>
                <w:bCs/>
                <w:sz w:val="24"/>
                <w:szCs w:val="24"/>
              </w:rPr>
            </w:pPr>
          </w:p>
          <w:p w14:paraId="09098662" w14:textId="77777777" w:rsidR="00430FC0" w:rsidRDefault="00430FC0" w:rsidP="00430FC0">
            <w:pPr>
              <w:pStyle w:val="NoSpacing"/>
              <w:spacing w:line="256" w:lineRule="auto"/>
              <w:rPr>
                <w:rFonts w:ascii="Arial" w:hAnsi="Arial" w:cs="Arial"/>
                <w:b/>
                <w:bCs/>
                <w:sz w:val="24"/>
                <w:szCs w:val="24"/>
              </w:rPr>
            </w:pPr>
          </w:p>
          <w:p w14:paraId="11B2378C" w14:textId="06998CE5"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JH</w:t>
            </w:r>
          </w:p>
          <w:p w14:paraId="772DB45A" w14:textId="77777777" w:rsidR="00430FC0" w:rsidRDefault="00430FC0" w:rsidP="00430FC0">
            <w:pPr>
              <w:pStyle w:val="NoSpacing"/>
              <w:spacing w:line="256" w:lineRule="auto"/>
              <w:rPr>
                <w:rFonts w:ascii="Arial" w:hAnsi="Arial" w:cs="Arial"/>
                <w:b/>
                <w:bCs/>
                <w:sz w:val="24"/>
                <w:szCs w:val="24"/>
              </w:rPr>
            </w:pPr>
          </w:p>
          <w:p w14:paraId="7B5F12F1" w14:textId="77777777" w:rsidR="00430FC0" w:rsidRDefault="00430FC0" w:rsidP="00430FC0">
            <w:pPr>
              <w:pStyle w:val="NoSpacing"/>
              <w:spacing w:line="256" w:lineRule="auto"/>
              <w:rPr>
                <w:rFonts w:ascii="Arial" w:hAnsi="Arial" w:cs="Arial"/>
                <w:b/>
                <w:bCs/>
                <w:sz w:val="24"/>
                <w:szCs w:val="24"/>
              </w:rPr>
            </w:pPr>
          </w:p>
          <w:p w14:paraId="63F493BC" w14:textId="7C4B5436"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RH/JH</w:t>
            </w:r>
          </w:p>
          <w:p w14:paraId="49519F0A" w14:textId="77777777" w:rsidR="00430FC0" w:rsidRDefault="00430FC0" w:rsidP="00430FC0">
            <w:pPr>
              <w:pStyle w:val="NoSpacing"/>
              <w:spacing w:line="256" w:lineRule="auto"/>
              <w:rPr>
                <w:rFonts w:ascii="Arial" w:hAnsi="Arial" w:cs="Arial"/>
                <w:b/>
                <w:bCs/>
                <w:sz w:val="24"/>
                <w:szCs w:val="24"/>
              </w:rPr>
            </w:pPr>
          </w:p>
          <w:p w14:paraId="0748C582" w14:textId="77777777" w:rsidR="00430FC0" w:rsidRDefault="00430FC0" w:rsidP="00430FC0">
            <w:pPr>
              <w:pStyle w:val="NoSpacing"/>
              <w:spacing w:line="256" w:lineRule="auto"/>
              <w:rPr>
                <w:rFonts w:ascii="Arial" w:hAnsi="Arial" w:cs="Arial"/>
                <w:b/>
                <w:bCs/>
                <w:sz w:val="24"/>
                <w:szCs w:val="24"/>
              </w:rPr>
            </w:pPr>
          </w:p>
          <w:p w14:paraId="095A192A" w14:textId="711593BB" w:rsidR="00430FC0" w:rsidRDefault="00430FC0" w:rsidP="00430FC0">
            <w:pPr>
              <w:pStyle w:val="NoSpacing"/>
              <w:spacing w:line="256" w:lineRule="auto"/>
              <w:rPr>
                <w:rFonts w:ascii="Arial" w:hAnsi="Arial" w:cs="Arial"/>
                <w:b/>
                <w:bCs/>
                <w:sz w:val="24"/>
                <w:szCs w:val="24"/>
              </w:rPr>
            </w:pPr>
          </w:p>
        </w:tc>
      </w:tr>
      <w:tr w:rsidR="00430FC0" w14:paraId="62EDE30F" w14:textId="77777777" w:rsidTr="00A96F13">
        <w:trPr>
          <w:trHeight w:val="1383"/>
        </w:trPr>
        <w:tc>
          <w:tcPr>
            <w:tcW w:w="739" w:type="dxa"/>
            <w:tcBorders>
              <w:top w:val="single" w:sz="4" w:space="0" w:color="auto"/>
              <w:left w:val="single" w:sz="4" w:space="0" w:color="auto"/>
              <w:bottom w:val="single" w:sz="4" w:space="0" w:color="auto"/>
              <w:right w:val="single" w:sz="4" w:space="0" w:color="auto"/>
            </w:tcBorders>
          </w:tcPr>
          <w:p w14:paraId="5058C25A" w14:textId="0ADC3480"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4</w:t>
            </w:r>
          </w:p>
        </w:tc>
        <w:tc>
          <w:tcPr>
            <w:tcW w:w="9217" w:type="dxa"/>
            <w:tcBorders>
              <w:top w:val="single" w:sz="4" w:space="0" w:color="auto"/>
              <w:left w:val="single" w:sz="4" w:space="0" w:color="auto"/>
              <w:bottom w:val="single" w:sz="4" w:space="0" w:color="auto"/>
              <w:right w:val="single" w:sz="4" w:space="0" w:color="auto"/>
            </w:tcBorders>
          </w:tcPr>
          <w:p w14:paraId="13E2BE91" w14:textId="77777777" w:rsidR="00430FC0" w:rsidRDefault="00430FC0" w:rsidP="00430FC0">
            <w:pPr>
              <w:spacing w:after="0" w:line="240" w:lineRule="auto"/>
              <w:rPr>
                <w:rFonts w:ascii="Arial" w:hAnsi="Arial" w:cs="Arial"/>
                <w:b/>
                <w:bCs/>
                <w:sz w:val="24"/>
                <w:szCs w:val="24"/>
              </w:rPr>
            </w:pPr>
            <w:r>
              <w:rPr>
                <w:rFonts w:ascii="Arial" w:hAnsi="Arial" w:cs="Arial"/>
                <w:b/>
                <w:bCs/>
                <w:sz w:val="24"/>
                <w:szCs w:val="24"/>
              </w:rPr>
              <w:t>Open Discussion</w:t>
            </w:r>
          </w:p>
          <w:p w14:paraId="58698B83" w14:textId="77777777" w:rsidR="00430FC0" w:rsidRDefault="00430FC0" w:rsidP="00430FC0">
            <w:pPr>
              <w:spacing w:after="0" w:line="240" w:lineRule="auto"/>
              <w:rPr>
                <w:rFonts w:ascii="Arial" w:hAnsi="Arial" w:cs="Arial"/>
                <w:b/>
                <w:bCs/>
                <w:sz w:val="24"/>
                <w:szCs w:val="24"/>
              </w:rPr>
            </w:pPr>
          </w:p>
          <w:p w14:paraId="52800EB2" w14:textId="17F6DB6F" w:rsidR="00430FC0" w:rsidRPr="00C36ACC" w:rsidRDefault="00430FC0" w:rsidP="00430FC0">
            <w:pPr>
              <w:pStyle w:val="ListParagraph"/>
              <w:numPr>
                <w:ilvl w:val="0"/>
                <w:numId w:val="3"/>
              </w:numPr>
              <w:spacing w:after="0" w:line="240" w:lineRule="auto"/>
              <w:rPr>
                <w:rFonts w:ascii="Arial" w:hAnsi="Arial" w:cs="Arial"/>
                <w:sz w:val="24"/>
                <w:szCs w:val="24"/>
              </w:rPr>
            </w:pPr>
            <w:r w:rsidRPr="00C36ACC">
              <w:rPr>
                <w:rFonts w:ascii="Arial" w:hAnsi="Arial" w:cs="Arial"/>
                <w:sz w:val="24"/>
                <w:szCs w:val="24"/>
              </w:rPr>
              <w:t>Mike Jewkes raised an issue regarding parking of his mobility scooter</w:t>
            </w:r>
          </w:p>
          <w:p w14:paraId="2ACED8AC" w14:textId="75C42A87" w:rsidR="00430FC0" w:rsidRPr="007F7151" w:rsidRDefault="00430FC0" w:rsidP="00430FC0">
            <w:pPr>
              <w:pStyle w:val="ListParagraph"/>
              <w:numPr>
                <w:ilvl w:val="0"/>
                <w:numId w:val="3"/>
              </w:numPr>
              <w:spacing w:after="0" w:line="240" w:lineRule="auto"/>
              <w:rPr>
                <w:rFonts w:ascii="Arial" w:hAnsi="Arial" w:cs="Arial"/>
                <w:b/>
                <w:bCs/>
                <w:sz w:val="24"/>
                <w:szCs w:val="24"/>
              </w:rPr>
            </w:pPr>
            <w:r w:rsidRPr="007F7151">
              <w:rPr>
                <w:rFonts w:ascii="Arial" w:hAnsi="Arial" w:cs="Arial"/>
                <w:sz w:val="24"/>
                <w:szCs w:val="24"/>
              </w:rPr>
              <w:t xml:space="preserve">Sharon Dawson will investigate </w:t>
            </w:r>
            <w:r>
              <w:rPr>
                <w:rFonts w:ascii="Arial" w:hAnsi="Arial" w:cs="Arial"/>
                <w:sz w:val="24"/>
                <w:szCs w:val="24"/>
              </w:rPr>
              <w:t>who is best to help resolve</w:t>
            </w:r>
          </w:p>
          <w:p w14:paraId="4A0227E5" w14:textId="77777777" w:rsidR="00430FC0" w:rsidRDefault="00430FC0" w:rsidP="00430FC0">
            <w:pPr>
              <w:spacing w:after="0" w:line="240" w:lineRule="auto"/>
              <w:rPr>
                <w:rFonts w:ascii="Arial" w:hAnsi="Arial" w:cs="Arial"/>
                <w:b/>
                <w:bCs/>
                <w:sz w:val="24"/>
                <w:szCs w:val="24"/>
              </w:rPr>
            </w:pPr>
          </w:p>
          <w:p w14:paraId="04418D76" w14:textId="019FA9E2" w:rsidR="00430FC0" w:rsidRDefault="00430FC0" w:rsidP="00430FC0">
            <w:pPr>
              <w:pStyle w:val="ListParagraph"/>
              <w:numPr>
                <w:ilvl w:val="0"/>
                <w:numId w:val="3"/>
              </w:numPr>
              <w:spacing w:after="0" w:line="240" w:lineRule="auto"/>
              <w:rPr>
                <w:rFonts w:ascii="Arial" w:hAnsi="Arial" w:cs="Arial"/>
                <w:sz w:val="24"/>
                <w:szCs w:val="24"/>
              </w:rPr>
            </w:pPr>
            <w:r w:rsidRPr="00C36ACC">
              <w:rPr>
                <w:rFonts w:ascii="Arial" w:hAnsi="Arial" w:cs="Arial"/>
                <w:sz w:val="24"/>
                <w:szCs w:val="24"/>
              </w:rPr>
              <w:t xml:space="preserve">Ladies from </w:t>
            </w:r>
            <w:proofErr w:type="spellStart"/>
            <w:r w:rsidRPr="00C36ACC">
              <w:rPr>
                <w:rFonts w:ascii="Arial" w:hAnsi="Arial" w:cs="Arial"/>
                <w:sz w:val="24"/>
                <w:szCs w:val="24"/>
              </w:rPr>
              <w:t>CoHort</w:t>
            </w:r>
            <w:proofErr w:type="spellEnd"/>
            <w:r w:rsidRPr="00C36ACC">
              <w:rPr>
                <w:rFonts w:ascii="Arial" w:hAnsi="Arial" w:cs="Arial"/>
                <w:sz w:val="24"/>
                <w:szCs w:val="24"/>
              </w:rPr>
              <w:t xml:space="preserve"> 4 raised an issue regarding people having to present at job centres when they have disabilities</w:t>
            </w:r>
            <w:r>
              <w:rPr>
                <w:rFonts w:ascii="Arial" w:hAnsi="Arial" w:cs="Arial"/>
                <w:sz w:val="24"/>
                <w:szCs w:val="24"/>
              </w:rPr>
              <w:t>. Group requested a representative from DWP to attend a future meeting.</w:t>
            </w:r>
          </w:p>
          <w:p w14:paraId="76499E21" w14:textId="77777777" w:rsidR="00430FC0" w:rsidRPr="00C36ACC" w:rsidRDefault="00430FC0" w:rsidP="00430FC0">
            <w:pPr>
              <w:pStyle w:val="ListParagraph"/>
              <w:rPr>
                <w:rFonts w:ascii="Arial" w:hAnsi="Arial" w:cs="Arial"/>
                <w:sz w:val="24"/>
                <w:szCs w:val="24"/>
              </w:rPr>
            </w:pPr>
          </w:p>
          <w:p w14:paraId="2083AB26" w14:textId="477D7178" w:rsidR="00430FC0" w:rsidRDefault="00430FC0" w:rsidP="00430FC0">
            <w:pPr>
              <w:pStyle w:val="ListParagraph"/>
              <w:numPr>
                <w:ilvl w:val="0"/>
                <w:numId w:val="3"/>
              </w:numPr>
              <w:spacing w:after="0" w:line="240" w:lineRule="auto"/>
              <w:rPr>
                <w:rFonts w:ascii="Arial" w:hAnsi="Arial" w:cs="Arial"/>
                <w:sz w:val="24"/>
                <w:szCs w:val="24"/>
              </w:rPr>
            </w:pPr>
            <w:r>
              <w:rPr>
                <w:rFonts w:ascii="Arial" w:hAnsi="Arial" w:cs="Arial"/>
                <w:sz w:val="24"/>
                <w:szCs w:val="24"/>
              </w:rPr>
              <w:t>The group mentioned an issue with buses and ramps not been made easily available. Another issue was raised about bus stops not always being signed causing people to have to flag buses. The group requested a representative from public transport to attend a future meeting.</w:t>
            </w:r>
          </w:p>
          <w:p w14:paraId="5ECD5411" w14:textId="77777777" w:rsidR="00430FC0" w:rsidRPr="00C36ACC" w:rsidRDefault="00430FC0" w:rsidP="00430FC0">
            <w:pPr>
              <w:pStyle w:val="ListParagraph"/>
              <w:rPr>
                <w:rFonts w:ascii="Arial" w:hAnsi="Arial" w:cs="Arial"/>
                <w:sz w:val="24"/>
                <w:szCs w:val="24"/>
              </w:rPr>
            </w:pPr>
          </w:p>
          <w:p w14:paraId="39E344A6" w14:textId="7B00366E" w:rsidR="00430FC0" w:rsidRPr="00C36ACC" w:rsidRDefault="00430FC0" w:rsidP="00430FC0">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Another issue was raised around on street parking and scooters/wheelchairs struggling to pass safely. </w:t>
            </w:r>
            <w:proofErr w:type="spellStart"/>
            <w:r>
              <w:rPr>
                <w:rFonts w:ascii="Arial" w:hAnsi="Arial" w:cs="Arial"/>
                <w:sz w:val="24"/>
                <w:szCs w:val="24"/>
              </w:rPr>
              <w:t>EQuIP</w:t>
            </w:r>
            <w:proofErr w:type="spellEnd"/>
            <w:r>
              <w:rPr>
                <w:rFonts w:ascii="Arial" w:hAnsi="Arial" w:cs="Arial"/>
                <w:sz w:val="24"/>
                <w:szCs w:val="24"/>
              </w:rPr>
              <w:t xml:space="preserve"> to pick up.</w:t>
            </w:r>
          </w:p>
          <w:p w14:paraId="66C1D654" w14:textId="77777777" w:rsidR="00430FC0" w:rsidRDefault="00430FC0" w:rsidP="00430FC0">
            <w:pPr>
              <w:spacing w:after="0" w:line="240" w:lineRule="auto"/>
              <w:rPr>
                <w:rFonts w:ascii="Arial" w:hAnsi="Arial" w:cs="Arial"/>
                <w:b/>
                <w:bCs/>
                <w:sz w:val="24"/>
                <w:szCs w:val="24"/>
              </w:rPr>
            </w:pPr>
          </w:p>
          <w:p w14:paraId="7824CB5C" w14:textId="3293DDC5" w:rsidR="00430FC0" w:rsidRPr="007F7151" w:rsidRDefault="00430FC0" w:rsidP="00430FC0">
            <w:pPr>
              <w:spacing w:after="0" w:line="240" w:lineRule="auto"/>
              <w:rPr>
                <w:rFonts w:ascii="Arial" w:hAnsi="Arial" w:cs="Arial"/>
                <w:b/>
                <w:bCs/>
                <w:sz w:val="24"/>
                <w:szCs w:val="24"/>
              </w:rPr>
            </w:pPr>
          </w:p>
        </w:tc>
        <w:tc>
          <w:tcPr>
            <w:tcW w:w="964" w:type="dxa"/>
            <w:tcBorders>
              <w:top w:val="single" w:sz="4" w:space="0" w:color="auto"/>
              <w:left w:val="single" w:sz="4" w:space="0" w:color="auto"/>
              <w:bottom w:val="single" w:sz="4" w:space="0" w:color="auto"/>
              <w:right w:val="single" w:sz="4" w:space="0" w:color="auto"/>
            </w:tcBorders>
          </w:tcPr>
          <w:p w14:paraId="3432549B" w14:textId="77777777" w:rsidR="00430FC0" w:rsidRDefault="00430FC0" w:rsidP="00430FC0">
            <w:pPr>
              <w:pStyle w:val="NoSpacing"/>
              <w:spacing w:line="256" w:lineRule="auto"/>
              <w:rPr>
                <w:rFonts w:ascii="Arial" w:hAnsi="Arial" w:cs="Arial"/>
                <w:b/>
                <w:bCs/>
                <w:sz w:val="24"/>
                <w:szCs w:val="24"/>
              </w:rPr>
            </w:pPr>
          </w:p>
          <w:p w14:paraId="63CD477E" w14:textId="77777777" w:rsidR="00430FC0" w:rsidRDefault="00430FC0" w:rsidP="00430FC0">
            <w:pPr>
              <w:pStyle w:val="NoSpacing"/>
              <w:spacing w:line="256" w:lineRule="auto"/>
              <w:rPr>
                <w:rFonts w:ascii="Arial" w:hAnsi="Arial" w:cs="Arial"/>
                <w:b/>
                <w:bCs/>
                <w:sz w:val="24"/>
                <w:szCs w:val="24"/>
              </w:rPr>
            </w:pPr>
          </w:p>
          <w:p w14:paraId="31433B66" w14:textId="77777777"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SD</w:t>
            </w:r>
          </w:p>
          <w:p w14:paraId="74E8E596" w14:textId="77777777" w:rsidR="00430FC0" w:rsidRDefault="00430FC0" w:rsidP="00430FC0">
            <w:pPr>
              <w:pStyle w:val="NoSpacing"/>
              <w:spacing w:line="256" w:lineRule="auto"/>
              <w:rPr>
                <w:rFonts w:ascii="Arial" w:hAnsi="Arial" w:cs="Arial"/>
                <w:b/>
                <w:bCs/>
                <w:sz w:val="24"/>
                <w:szCs w:val="24"/>
              </w:rPr>
            </w:pPr>
          </w:p>
          <w:p w14:paraId="04F25407" w14:textId="77777777" w:rsidR="00430FC0" w:rsidRDefault="00430FC0" w:rsidP="00430FC0">
            <w:pPr>
              <w:pStyle w:val="NoSpacing"/>
              <w:spacing w:line="256" w:lineRule="auto"/>
              <w:rPr>
                <w:rFonts w:ascii="Arial" w:hAnsi="Arial" w:cs="Arial"/>
                <w:b/>
                <w:bCs/>
                <w:sz w:val="24"/>
                <w:szCs w:val="24"/>
              </w:rPr>
            </w:pPr>
          </w:p>
          <w:p w14:paraId="525D251F" w14:textId="77777777"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JH/SD</w:t>
            </w:r>
          </w:p>
          <w:p w14:paraId="15B2D05C" w14:textId="77777777" w:rsidR="00430FC0" w:rsidRDefault="00430FC0" w:rsidP="00430FC0">
            <w:pPr>
              <w:pStyle w:val="NoSpacing"/>
              <w:spacing w:line="256" w:lineRule="auto"/>
              <w:rPr>
                <w:rFonts w:ascii="Arial" w:hAnsi="Arial" w:cs="Arial"/>
                <w:b/>
                <w:bCs/>
                <w:sz w:val="24"/>
                <w:szCs w:val="24"/>
              </w:rPr>
            </w:pPr>
          </w:p>
          <w:p w14:paraId="1FA45FCC" w14:textId="77777777" w:rsidR="00430FC0" w:rsidRDefault="00430FC0" w:rsidP="00430FC0">
            <w:pPr>
              <w:pStyle w:val="NoSpacing"/>
              <w:spacing w:line="256" w:lineRule="auto"/>
              <w:rPr>
                <w:rFonts w:ascii="Arial" w:hAnsi="Arial" w:cs="Arial"/>
                <w:b/>
                <w:bCs/>
                <w:sz w:val="24"/>
                <w:szCs w:val="24"/>
              </w:rPr>
            </w:pPr>
          </w:p>
          <w:p w14:paraId="7C08549B" w14:textId="77777777" w:rsidR="00430FC0" w:rsidRDefault="00430FC0" w:rsidP="00430FC0">
            <w:pPr>
              <w:pStyle w:val="NoSpacing"/>
              <w:spacing w:line="256" w:lineRule="auto"/>
              <w:rPr>
                <w:rFonts w:ascii="Arial" w:hAnsi="Arial" w:cs="Arial"/>
                <w:b/>
                <w:bCs/>
                <w:sz w:val="24"/>
                <w:szCs w:val="24"/>
              </w:rPr>
            </w:pPr>
          </w:p>
          <w:p w14:paraId="5714B337" w14:textId="77777777"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RH/JH</w:t>
            </w:r>
          </w:p>
          <w:p w14:paraId="49143F89" w14:textId="77777777" w:rsidR="00430FC0" w:rsidRDefault="00430FC0" w:rsidP="00430FC0">
            <w:pPr>
              <w:pStyle w:val="NoSpacing"/>
              <w:spacing w:line="256" w:lineRule="auto"/>
              <w:rPr>
                <w:rFonts w:ascii="Arial" w:hAnsi="Arial" w:cs="Arial"/>
                <w:b/>
                <w:bCs/>
                <w:sz w:val="24"/>
                <w:szCs w:val="24"/>
              </w:rPr>
            </w:pPr>
          </w:p>
          <w:p w14:paraId="410FAF74" w14:textId="77777777" w:rsidR="00430FC0" w:rsidRDefault="00430FC0" w:rsidP="00430FC0">
            <w:pPr>
              <w:pStyle w:val="NoSpacing"/>
              <w:spacing w:line="256" w:lineRule="auto"/>
              <w:rPr>
                <w:rFonts w:ascii="Arial" w:hAnsi="Arial" w:cs="Arial"/>
                <w:b/>
                <w:bCs/>
                <w:sz w:val="24"/>
                <w:szCs w:val="24"/>
              </w:rPr>
            </w:pPr>
          </w:p>
          <w:p w14:paraId="2C4DE68A" w14:textId="77777777" w:rsidR="00430FC0" w:rsidRDefault="00430FC0" w:rsidP="00430FC0">
            <w:pPr>
              <w:pStyle w:val="NoSpacing"/>
              <w:spacing w:line="256" w:lineRule="auto"/>
              <w:rPr>
                <w:rFonts w:ascii="Arial" w:hAnsi="Arial" w:cs="Arial"/>
                <w:b/>
                <w:bCs/>
                <w:sz w:val="24"/>
                <w:szCs w:val="24"/>
              </w:rPr>
            </w:pPr>
          </w:p>
          <w:p w14:paraId="369A925E" w14:textId="52D84BDE"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JH</w:t>
            </w:r>
          </w:p>
        </w:tc>
      </w:tr>
      <w:tr w:rsidR="00430FC0" w14:paraId="0198F9E7" w14:textId="77777777" w:rsidTr="00A96F13">
        <w:trPr>
          <w:trHeight w:val="1383"/>
        </w:trPr>
        <w:tc>
          <w:tcPr>
            <w:tcW w:w="739" w:type="dxa"/>
            <w:tcBorders>
              <w:top w:val="single" w:sz="4" w:space="0" w:color="auto"/>
              <w:left w:val="single" w:sz="4" w:space="0" w:color="auto"/>
              <w:bottom w:val="single" w:sz="4" w:space="0" w:color="auto"/>
              <w:right w:val="single" w:sz="4" w:space="0" w:color="auto"/>
            </w:tcBorders>
          </w:tcPr>
          <w:p w14:paraId="699DF374" w14:textId="177B6DBA"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5</w:t>
            </w:r>
          </w:p>
        </w:tc>
        <w:tc>
          <w:tcPr>
            <w:tcW w:w="9217" w:type="dxa"/>
            <w:tcBorders>
              <w:top w:val="single" w:sz="4" w:space="0" w:color="auto"/>
              <w:left w:val="single" w:sz="4" w:space="0" w:color="auto"/>
              <w:bottom w:val="single" w:sz="4" w:space="0" w:color="auto"/>
              <w:right w:val="single" w:sz="4" w:space="0" w:color="auto"/>
            </w:tcBorders>
          </w:tcPr>
          <w:p w14:paraId="23C0BA70" w14:textId="77047AC9" w:rsidR="00430FC0" w:rsidRPr="007D1D19" w:rsidRDefault="00430FC0" w:rsidP="00430FC0">
            <w:pPr>
              <w:spacing w:after="0" w:line="240" w:lineRule="auto"/>
              <w:rPr>
                <w:rFonts w:ascii="Arial" w:hAnsi="Arial" w:cs="Arial"/>
                <w:b/>
                <w:bCs/>
                <w:sz w:val="24"/>
                <w:szCs w:val="24"/>
              </w:rPr>
            </w:pPr>
            <w:r w:rsidRPr="007D1D19">
              <w:rPr>
                <w:rFonts w:ascii="Arial" w:hAnsi="Arial" w:cs="Arial"/>
                <w:b/>
                <w:bCs/>
                <w:sz w:val="24"/>
                <w:szCs w:val="24"/>
              </w:rPr>
              <w:t xml:space="preserve">Update </w:t>
            </w:r>
            <w:r>
              <w:rPr>
                <w:rFonts w:ascii="Arial" w:hAnsi="Arial" w:cs="Arial"/>
                <w:b/>
                <w:bCs/>
                <w:sz w:val="24"/>
                <w:szCs w:val="24"/>
              </w:rPr>
              <w:t xml:space="preserve">from </w:t>
            </w:r>
            <w:proofErr w:type="spellStart"/>
            <w:r>
              <w:rPr>
                <w:rFonts w:ascii="Arial" w:hAnsi="Arial" w:cs="Arial"/>
                <w:b/>
                <w:bCs/>
                <w:sz w:val="24"/>
                <w:szCs w:val="24"/>
              </w:rPr>
              <w:t>EQuIP</w:t>
            </w:r>
            <w:proofErr w:type="spellEnd"/>
          </w:p>
          <w:p w14:paraId="6B91A345" w14:textId="12F2E73A" w:rsidR="00430FC0" w:rsidRPr="0003198F" w:rsidRDefault="00430FC0" w:rsidP="00430FC0">
            <w:pPr>
              <w:spacing w:after="0" w:line="240" w:lineRule="auto"/>
              <w:rPr>
                <w:rFonts w:ascii="Arial" w:hAnsi="Arial" w:cs="Arial"/>
                <w:sz w:val="24"/>
                <w:szCs w:val="24"/>
              </w:rPr>
            </w:pPr>
            <w:r>
              <w:rPr>
                <w:rFonts w:ascii="Arial" w:hAnsi="Arial" w:cs="Arial"/>
                <w:sz w:val="24"/>
                <w:szCs w:val="24"/>
              </w:rPr>
              <w:t xml:space="preserve">Junaid and Ahmed discussed the rise in hate crime and how this can impact people with disabilities. </w:t>
            </w:r>
            <w:proofErr w:type="spellStart"/>
            <w:r>
              <w:rPr>
                <w:rFonts w:ascii="Arial" w:hAnsi="Arial" w:cs="Arial"/>
                <w:sz w:val="24"/>
                <w:szCs w:val="24"/>
              </w:rPr>
              <w:t>EQuIP</w:t>
            </w:r>
            <w:proofErr w:type="spellEnd"/>
            <w:r>
              <w:rPr>
                <w:rFonts w:ascii="Arial" w:hAnsi="Arial" w:cs="Arial"/>
                <w:sz w:val="24"/>
                <w:szCs w:val="24"/>
              </w:rPr>
              <w:t xml:space="preserve"> can provide short presentations explaining what hate crime is and how to report it. </w:t>
            </w:r>
          </w:p>
        </w:tc>
        <w:tc>
          <w:tcPr>
            <w:tcW w:w="964" w:type="dxa"/>
            <w:tcBorders>
              <w:top w:val="single" w:sz="4" w:space="0" w:color="auto"/>
              <w:left w:val="single" w:sz="4" w:space="0" w:color="auto"/>
              <w:bottom w:val="single" w:sz="4" w:space="0" w:color="auto"/>
              <w:right w:val="single" w:sz="4" w:space="0" w:color="auto"/>
            </w:tcBorders>
          </w:tcPr>
          <w:p w14:paraId="4D31911E" w14:textId="456B8C1B"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JH</w:t>
            </w:r>
          </w:p>
        </w:tc>
      </w:tr>
      <w:tr w:rsidR="00430FC0" w14:paraId="662E16E5" w14:textId="77777777" w:rsidTr="00A96F13">
        <w:trPr>
          <w:trHeight w:val="1383"/>
        </w:trPr>
        <w:tc>
          <w:tcPr>
            <w:tcW w:w="739" w:type="dxa"/>
            <w:tcBorders>
              <w:top w:val="single" w:sz="4" w:space="0" w:color="auto"/>
              <w:left w:val="single" w:sz="4" w:space="0" w:color="auto"/>
              <w:bottom w:val="single" w:sz="4" w:space="0" w:color="auto"/>
              <w:right w:val="single" w:sz="4" w:space="0" w:color="auto"/>
            </w:tcBorders>
          </w:tcPr>
          <w:p w14:paraId="1FA45E7D" w14:textId="6238EBEF"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lastRenderedPageBreak/>
              <w:t>6</w:t>
            </w:r>
          </w:p>
        </w:tc>
        <w:tc>
          <w:tcPr>
            <w:tcW w:w="9217" w:type="dxa"/>
            <w:tcBorders>
              <w:top w:val="single" w:sz="4" w:space="0" w:color="auto"/>
              <w:left w:val="single" w:sz="4" w:space="0" w:color="auto"/>
              <w:bottom w:val="single" w:sz="4" w:space="0" w:color="auto"/>
              <w:right w:val="single" w:sz="4" w:space="0" w:color="auto"/>
            </w:tcBorders>
          </w:tcPr>
          <w:p w14:paraId="2A74A1C9" w14:textId="77777777" w:rsidR="00430FC0" w:rsidRPr="0003198F" w:rsidRDefault="00430FC0" w:rsidP="00430FC0">
            <w:pPr>
              <w:rPr>
                <w:rFonts w:ascii="Arial" w:hAnsi="Arial" w:cs="Arial"/>
                <w:sz w:val="24"/>
                <w:szCs w:val="24"/>
              </w:rPr>
            </w:pPr>
            <w:r w:rsidRPr="0003198F">
              <w:rPr>
                <w:rFonts w:ascii="Arial" w:hAnsi="Arial" w:cs="Arial"/>
                <w:sz w:val="24"/>
                <w:szCs w:val="24"/>
              </w:rPr>
              <w:t>AOB.</w:t>
            </w:r>
          </w:p>
          <w:p w14:paraId="7FC9AE6F" w14:textId="26AF1FD9" w:rsidR="00430FC0" w:rsidRPr="0003198F" w:rsidRDefault="00430FC0" w:rsidP="00430FC0">
            <w:pPr>
              <w:spacing w:after="0" w:line="240" w:lineRule="auto"/>
              <w:rPr>
                <w:rFonts w:ascii="Arial" w:hAnsi="Arial" w:cs="Arial"/>
                <w:sz w:val="24"/>
                <w:szCs w:val="24"/>
              </w:rPr>
            </w:pPr>
            <w:r>
              <w:rPr>
                <w:rFonts w:ascii="Arial" w:hAnsi="Arial" w:cs="Arial"/>
                <w:sz w:val="24"/>
                <w:szCs w:val="24"/>
              </w:rPr>
              <w:t xml:space="preserve">Group suggested Rachel Taylor MP to attend a future meeting </w:t>
            </w:r>
          </w:p>
        </w:tc>
        <w:tc>
          <w:tcPr>
            <w:tcW w:w="964" w:type="dxa"/>
            <w:tcBorders>
              <w:top w:val="single" w:sz="4" w:space="0" w:color="auto"/>
              <w:left w:val="single" w:sz="4" w:space="0" w:color="auto"/>
              <w:bottom w:val="single" w:sz="4" w:space="0" w:color="auto"/>
              <w:right w:val="single" w:sz="4" w:space="0" w:color="auto"/>
            </w:tcBorders>
          </w:tcPr>
          <w:p w14:paraId="16D7453F" w14:textId="77777777" w:rsidR="00430FC0" w:rsidRDefault="00430FC0" w:rsidP="00430FC0">
            <w:pPr>
              <w:pStyle w:val="NoSpacing"/>
              <w:spacing w:line="256" w:lineRule="auto"/>
              <w:rPr>
                <w:rFonts w:ascii="Arial" w:hAnsi="Arial" w:cs="Arial"/>
                <w:b/>
                <w:bCs/>
                <w:sz w:val="24"/>
                <w:szCs w:val="24"/>
              </w:rPr>
            </w:pPr>
          </w:p>
          <w:p w14:paraId="4366450B" w14:textId="77777777" w:rsidR="00430FC0" w:rsidRDefault="00430FC0" w:rsidP="00430FC0">
            <w:pPr>
              <w:pStyle w:val="NoSpacing"/>
              <w:spacing w:line="256" w:lineRule="auto"/>
              <w:rPr>
                <w:rFonts w:ascii="Arial" w:hAnsi="Arial" w:cs="Arial"/>
                <w:b/>
                <w:bCs/>
                <w:sz w:val="24"/>
                <w:szCs w:val="24"/>
              </w:rPr>
            </w:pPr>
          </w:p>
          <w:p w14:paraId="0CAF6933" w14:textId="40637AAE"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RH/JH</w:t>
            </w:r>
          </w:p>
          <w:p w14:paraId="7735CE09" w14:textId="4D1729E7" w:rsidR="00430FC0" w:rsidRPr="00C36ACC" w:rsidRDefault="00430FC0" w:rsidP="00430FC0">
            <w:pPr>
              <w:pStyle w:val="NoSpacing"/>
              <w:spacing w:line="256" w:lineRule="auto"/>
              <w:rPr>
                <w:rFonts w:ascii="Arial" w:hAnsi="Arial" w:cs="Arial"/>
                <w:b/>
                <w:bCs/>
                <w:sz w:val="24"/>
                <w:szCs w:val="24"/>
                <w:lang w:val="en-US"/>
              </w:rPr>
            </w:pPr>
          </w:p>
        </w:tc>
      </w:tr>
      <w:tr w:rsidR="00430FC0" w14:paraId="2C76975E" w14:textId="77777777" w:rsidTr="00A96F13">
        <w:trPr>
          <w:trHeight w:val="1383"/>
        </w:trPr>
        <w:tc>
          <w:tcPr>
            <w:tcW w:w="739" w:type="dxa"/>
            <w:tcBorders>
              <w:top w:val="single" w:sz="4" w:space="0" w:color="auto"/>
              <w:left w:val="single" w:sz="4" w:space="0" w:color="auto"/>
              <w:bottom w:val="single" w:sz="4" w:space="0" w:color="auto"/>
              <w:right w:val="single" w:sz="4" w:space="0" w:color="auto"/>
            </w:tcBorders>
          </w:tcPr>
          <w:p w14:paraId="13617F80" w14:textId="2FDD7DCF"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7</w:t>
            </w:r>
          </w:p>
        </w:tc>
        <w:tc>
          <w:tcPr>
            <w:tcW w:w="9217" w:type="dxa"/>
            <w:tcBorders>
              <w:top w:val="single" w:sz="4" w:space="0" w:color="auto"/>
              <w:left w:val="single" w:sz="4" w:space="0" w:color="auto"/>
              <w:bottom w:val="single" w:sz="4" w:space="0" w:color="auto"/>
              <w:right w:val="single" w:sz="4" w:space="0" w:color="auto"/>
            </w:tcBorders>
          </w:tcPr>
          <w:p w14:paraId="06095355" w14:textId="7BE20648" w:rsidR="00430FC0" w:rsidRPr="0003198F" w:rsidRDefault="00430FC0" w:rsidP="00430FC0">
            <w:pPr>
              <w:jc w:val="both"/>
              <w:rPr>
                <w:rFonts w:ascii="Arial" w:hAnsi="Arial" w:cs="Arial"/>
                <w:sz w:val="24"/>
                <w:szCs w:val="24"/>
              </w:rPr>
            </w:pPr>
            <w:r w:rsidRPr="0003198F">
              <w:rPr>
                <w:rFonts w:ascii="Arial" w:hAnsi="Arial" w:cs="Arial"/>
                <w:sz w:val="24"/>
                <w:szCs w:val="24"/>
              </w:rPr>
              <w:t>Date of next meeting</w:t>
            </w:r>
            <w:r>
              <w:rPr>
                <w:rFonts w:ascii="Arial" w:hAnsi="Arial" w:cs="Arial"/>
                <w:sz w:val="24"/>
                <w:szCs w:val="24"/>
              </w:rPr>
              <w:t xml:space="preserve"> </w:t>
            </w:r>
            <w:r w:rsidRPr="00C36ACC">
              <w:rPr>
                <w:rFonts w:ascii="Arial" w:hAnsi="Arial" w:cs="Arial"/>
                <w:b/>
                <w:bCs/>
                <w:sz w:val="24"/>
                <w:szCs w:val="24"/>
              </w:rPr>
              <w:t>14</w:t>
            </w:r>
            <w:r w:rsidRPr="00C36ACC">
              <w:rPr>
                <w:rFonts w:ascii="Arial" w:hAnsi="Arial" w:cs="Arial"/>
                <w:b/>
                <w:bCs/>
                <w:sz w:val="24"/>
                <w:szCs w:val="24"/>
                <w:vertAlign w:val="superscript"/>
              </w:rPr>
              <w:t>th</w:t>
            </w:r>
            <w:r w:rsidRPr="00C36ACC">
              <w:rPr>
                <w:rFonts w:ascii="Arial" w:hAnsi="Arial" w:cs="Arial"/>
                <w:b/>
                <w:bCs/>
                <w:sz w:val="24"/>
                <w:szCs w:val="24"/>
              </w:rPr>
              <w:t xml:space="preserve"> October 2025</w:t>
            </w:r>
          </w:p>
          <w:p w14:paraId="2DD07639" w14:textId="77777777" w:rsidR="00430FC0" w:rsidRDefault="00430FC0" w:rsidP="00430FC0">
            <w:pPr>
              <w:jc w:val="both"/>
              <w:rPr>
                <w:rFonts w:ascii="Arial" w:hAnsi="Arial" w:cs="Arial"/>
                <w:b/>
                <w:bCs/>
                <w:sz w:val="24"/>
                <w:szCs w:val="24"/>
              </w:rPr>
            </w:pPr>
            <w:r>
              <w:rPr>
                <w:rFonts w:ascii="Arial" w:hAnsi="Arial" w:cs="Arial"/>
                <w:b/>
                <w:bCs/>
                <w:sz w:val="24"/>
                <w:szCs w:val="24"/>
              </w:rPr>
              <w:t>RH and JH to promote</w:t>
            </w:r>
          </w:p>
          <w:p w14:paraId="1E652041" w14:textId="37E00E03" w:rsidR="00430FC0" w:rsidRPr="00AD08CC" w:rsidRDefault="00430FC0" w:rsidP="00430FC0">
            <w:pPr>
              <w:jc w:val="both"/>
              <w:rPr>
                <w:rFonts w:ascii="Arial" w:hAnsi="Arial" w:cs="Arial"/>
                <w:sz w:val="24"/>
                <w:szCs w:val="24"/>
              </w:rPr>
            </w:pPr>
            <w:r w:rsidRPr="00AD08CC">
              <w:rPr>
                <w:rFonts w:ascii="Arial" w:hAnsi="Arial" w:cs="Arial"/>
                <w:sz w:val="24"/>
                <w:szCs w:val="24"/>
              </w:rPr>
              <w:t>JH to invite WCC to discuss dropped kerbs.</w:t>
            </w:r>
          </w:p>
        </w:tc>
        <w:tc>
          <w:tcPr>
            <w:tcW w:w="964" w:type="dxa"/>
            <w:tcBorders>
              <w:top w:val="single" w:sz="4" w:space="0" w:color="auto"/>
              <w:left w:val="single" w:sz="4" w:space="0" w:color="auto"/>
              <w:bottom w:val="single" w:sz="4" w:space="0" w:color="auto"/>
              <w:right w:val="single" w:sz="4" w:space="0" w:color="auto"/>
            </w:tcBorders>
          </w:tcPr>
          <w:p w14:paraId="7F5CBE55" w14:textId="77777777" w:rsidR="00430FC0" w:rsidRDefault="00430FC0" w:rsidP="00430FC0">
            <w:pPr>
              <w:pStyle w:val="NoSpacing"/>
              <w:spacing w:line="256" w:lineRule="auto"/>
              <w:rPr>
                <w:rFonts w:ascii="Arial" w:hAnsi="Arial" w:cs="Arial"/>
                <w:b/>
                <w:bCs/>
                <w:sz w:val="24"/>
                <w:szCs w:val="24"/>
              </w:rPr>
            </w:pPr>
          </w:p>
          <w:p w14:paraId="7C8F50D4" w14:textId="77777777" w:rsidR="00430FC0" w:rsidRDefault="00430FC0" w:rsidP="00430FC0">
            <w:pPr>
              <w:pStyle w:val="NoSpacing"/>
              <w:spacing w:line="256" w:lineRule="auto"/>
              <w:rPr>
                <w:rFonts w:ascii="Arial" w:hAnsi="Arial" w:cs="Arial"/>
                <w:b/>
                <w:bCs/>
                <w:sz w:val="24"/>
                <w:szCs w:val="24"/>
              </w:rPr>
            </w:pPr>
          </w:p>
          <w:p w14:paraId="48B0065D" w14:textId="211CC88F"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RH/JH</w:t>
            </w:r>
          </w:p>
          <w:p w14:paraId="28930D6B" w14:textId="6CA39A74" w:rsidR="00430FC0" w:rsidRDefault="00430FC0" w:rsidP="00430FC0">
            <w:pPr>
              <w:pStyle w:val="NoSpacing"/>
              <w:spacing w:line="256" w:lineRule="auto"/>
              <w:rPr>
                <w:rFonts w:ascii="Arial" w:hAnsi="Arial" w:cs="Arial"/>
                <w:b/>
                <w:bCs/>
                <w:sz w:val="24"/>
                <w:szCs w:val="24"/>
              </w:rPr>
            </w:pPr>
            <w:r>
              <w:rPr>
                <w:rFonts w:ascii="Arial" w:hAnsi="Arial" w:cs="Arial"/>
                <w:b/>
                <w:bCs/>
                <w:sz w:val="24"/>
                <w:szCs w:val="24"/>
              </w:rPr>
              <w:t>JH</w:t>
            </w:r>
          </w:p>
        </w:tc>
      </w:tr>
    </w:tbl>
    <w:p w14:paraId="6F900BC7" w14:textId="77777777" w:rsidR="00802D13" w:rsidRDefault="00802D13" w:rsidP="00D23380">
      <w:pPr>
        <w:spacing w:after="0" w:line="240" w:lineRule="auto"/>
        <w:rPr>
          <w:rFonts w:ascii="Arial" w:hAnsi="Arial" w:cs="Arial"/>
          <w:sz w:val="24"/>
          <w:szCs w:val="24"/>
        </w:rPr>
      </w:pPr>
    </w:p>
    <w:p w14:paraId="764072DA" w14:textId="77777777" w:rsidR="00802D13" w:rsidRPr="00F64E4F" w:rsidRDefault="00802D13" w:rsidP="00D23380">
      <w:pPr>
        <w:spacing w:after="0" w:line="240" w:lineRule="auto"/>
        <w:rPr>
          <w:rFonts w:ascii="Arial" w:hAnsi="Arial" w:cs="Arial"/>
          <w:sz w:val="24"/>
          <w:szCs w:val="24"/>
        </w:rPr>
      </w:pPr>
    </w:p>
    <w:p w14:paraId="4BFA05C7" w14:textId="77777777" w:rsidR="002C1EB2" w:rsidRDefault="002C1EB2" w:rsidP="002C1EB2">
      <w:pPr>
        <w:spacing w:after="0" w:line="240" w:lineRule="auto"/>
        <w:rPr>
          <w:rFonts w:ascii="Arial" w:hAnsi="Arial" w:cs="Arial"/>
          <w:b/>
          <w:bCs/>
          <w:sz w:val="24"/>
          <w:szCs w:val="24"/>
        </w:rPr>
      </w:pPr>
    </w:p>
    <w:p w14:paraId="51BC8094" w14:textId="77777777" w:rsidR="002C1EB2" w:rsidRDefault="002C1EB2" w:rsidP="002C1EB2">
      <w:pPr>
        <w:spacing w:after="0" w:line="240" w:lineRule="auto"/>
        <w:rPr>
          <w:rFonts w:ascii="Arial" w:hAnsi="Arial" w:cs="Arial"/>
          <w:b/>
          <w:bCs/>
          <w:sz w:val="24"/>
          <w:szCs w:val="24"/>
        </w:rPr>
      </w:pPr>
      <w:r>
        <w:rPr>
          <w:rFonts w:ascii="Arial" w:hAnsi="Arial" w:cs="Arial"/>
          <w:b/>
          <w:bCs/>
          <w:sz w:val="24"/>
          <w:szCs w:val="24"/>
        </w:rPr>
        <w:t>Minutes</w:t>
      </w:r>
    </w:p>
    <w:p w14:paraId="479D8D13" w14:textId="77777777" w:rsidR="002C1EB2" w:rsidRPr="00F64E4F" w:rsidRDefault="002C1EB2" w:rsidP="002C1EB2">
      <w:pPr>
        <w:spacing w:after="0" w:line="240" w:lineRule="auto"/>
        <w:rPr>
          <w:rFonts w:ascii="Arial" w:hAnsi="Arial" w:cs="Arial"/>
          <w:b/>
          <w:bCs/>
          <w:sz w:val="24"/>
          <w:szCs w:val="24"/>
        </w:rPr>
      </w:pPr>
      <w:r>
        <w:rPr>
          <w:rFonts w:ascii="Arial" w:hAnsi="Arial" w:cs="Arial"/>
          <w:b/>
          <w:bCs/>
          <w:sz w:val="24"/>
          <w:szCs w:val="24"/>
        </w:rPr>
        <w:tab/>
      </w:r>
    </w:p>
    <w:p w14:paraId="0239ED8B" w14:textId="61BDFB5F" w:rsidR="002C1EB2" w:rsidRPr="00FF34B0" w:rsidRDefault="002C1EB2" w:rsidP="002C1EB2">
      <w:pPr>
        <w:rPr>
          <w:sz w:val="24"/>
          <w:szCs w:val="24"/>
        </w:rPr>
      </w:pPr>
      <w:r>
        <w:rPr>
          <w:rFonts w:ascii="Arial" w:hAnsi="Arial" w:cs="Arial"/>
          <w:sz w:val="24"/>
          <w:szCs w:val="24"/>
        </w:rPr>
        <w:t xml:space="preserve">Taken by </w:t>
      </w:r>
      <w:r w:rsidR="00A96F13">
        <w:rPr>
          <w:rFonts w:ascii="Arial" w:hAnsi="Arial" w:cs="Arial"/>
          <w:sz w:val="24"/>
          <w:szCs w:val="24"/>
        </w:rPr>
        <w:t>Rachael Hall</w:t>
      </w:r>
      <w:r w:rsidR="00D717BE">
        <w:rPr>
          <w:rFonts w:ascii="Arial" w:hAnsi="Arial" w:cs="Arial"/>
          <w:sz w:val="24"/>
          <w:szCs w:val="24"/>
        </w:rPr>
        <w:tab/>
      </w:r>
    </w:p>
    <w:p w14:paraId="2E9EE38C" w14:textId="77777777" w:rsidR="00A415EA" w:rsidRDefault="00A415EA">
      <w:pPr>
        <w:rPr>
          <w:sz w:val="24"/>
          <w:szCs w:val="24"/>
        </w:rPr>
      </w:pPr>
    </w:p>
    <w:p w14:paraId="649D2C32" w14:textId="77777777" w:rsidR="00135517" w:rsidRDefault="00135517">
      <w:pPr>
        <w:rPr>
          <w:sz w:val="24"/>
          <w:szCs w:val="24"/>
        </w:rPr>
      </w:pPr>
    </w:p>
    <w:p w14:paraId="57584E83" w14:textId="77777777" w:rsidR="00135517" w:rsidRDefault="00135517">
      <w:pPr>
        <w:rPr>
          <w:sz w:val="24"/>
          <w:szCs w:val="24"/>
        </w:rPr>
      </w:pPr>
    </w:p>
    <w:p w14:paraId="411FAEBC" w14:textId="77777777" w:rsidR="00135517" w:rsidRDefault="00135517">
      <w:pPr>
        <w:rPr>
          <w:sz w:val="24"/>
          <w:szCs w:val="24"/>
        </w:rPr>
      </w:pPr>
    </w:p>
    <w:p w14:paraId="67D3D524" w14:textId="77777777" w:rsidR="00135517" w:rsidRDefault="00135517">
      <w:pPr>
        <w:rPr>
          <w:sz w:val="24"/>
          <w:szCs w:val="24"/>
        </w:rPr>
      </w:pPr>
    </w:p>
    <w:p w14:paraId="5BDA251B" w14:textId="77777777" w:rsidR="0038671C" w:rsidRDefault="0038671C">
      <w:pPr>
        <w:rPr>
          <w:sz w:val="24"/>
          <w:szCs w:val="24"/>
        </w:rPr>
      </w:pPr>
    </w:p>
    <w:p w14:paraId="73EE6CFC" w14:textId="77777777" w:rsidR="00135517" w:rsidRPr="00FF34B0" w:rsidRDefault="00135517">
      <w:pPr>
        <w:rPr>
          <w:sz w:val="24"/>
          <w:szCs w:val="24"/>
        </w:rPr>
      </w:pPr>
    </w:p>
    <w:sectPr w:rsidR="00135517" w:rsidRPr="00FF34B0" w:rsidSect="0038671C">
      <w:pgSz w:w="11906" w:h="16838"/>
      <w:pgMar w:top="1440" w:right="1440" w:bottom="-3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63F3D"/>
    <w:multiLevelType w:val="hybridMultilevel"/>
    <w:tmpl w:val="979232C6"/>
    <w:lvl w:ilvl="0" w:tplc="452E557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37114A"/>
    <w:multiLevelType w:val="hybridMultilevel"/>
    <w:tmpl w:val="D2B885D0"/>
    <w:lvl w:ilvl="0" w:tplc="E45087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631952"/>
    <w:multiLevelType w:val="hybridMultilevel"/>
    <w:tmpl w:val="778E1B1E"/>
    <w:lvl w:ilvl="0" w:tplc="B5481C7C">
      <w:start w:val="1"/>
      <w:numFmt w:val="decimal"/>
      <w:lvlText w:val="%1."/>
      <w:lvlJc w:val="left"/>
      <w:pPr>
        <w:ind w:left="644"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7355985">
    <w:abstractNumId w:val="2"/>
  </w:num>
  <w:num w:numId="2" w16cid:durableId="372268005">
    <w:abstractNumId w:val="0"/>
  </w:num>
  <w:num w:numId="3" w16cid:durableId="141584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0"/>
    <w:rsid w:val="0003198F"/>
    <w:rsid w:val="0004559C"/>
    <w:rsid w:val="000572B9"/>
    <w:rsid w:val="00066405"/>
    <w:rsid w:val="00072ECB"/>
    <w:rsid w:val="000A5C32"/>
    <w:rsid w:val="000B64E1"/>
    <w:rsid w:val="000D15D5"/>
    <w:rsid w:val="000E265A"/>
    <w:rsid w:val="000E3ABD"/>
    <w:rsid w:val="001134AB"/>
    <w:rsid w:val="00125FD3"/>
    <w:rsid w:val="00135517"/>
    <w:rsid w:val="00142355"/>
    <w:rsid w:val="001473E2"/>
    <w:rsid w:val="00153645"/>
    <w:rsid w:val="001720F7"/>
    <w:rsid w:val="00175AEF"/>
    <w:rsid w:val="001760D8"/>
    <w:rsid w:val="00184F01"/>
    <w:rsid w:val="001957BA"/>
    <w:rsid w:val="001C2926"/>
    <w:rsid w:val="001D1867"/>
    <w:rsid w:val="001D2A29"/>
    <w:rsid w:val="001E7C43"/>
    <w:rsid w:val="001F27CA"/>
    <w:rsid w:val="00212426"/>
    <w:rsid w:val="002168C0"/>
    <w:rsid w:val="00244B79"/>
    <w:rsid w:val="00247F1E"/>
    <w:rsid w:val="002814D5"/>
    <w:rsid w:val="00287EDD"/>
    <w:rsid w:val="00294260"/>
    <w:rsid w:val="002A4171"/>
    <w:rsid w:val="002C1EB2"/>
    <w:rsid w:val="002E00A2"/>
    <w:rsid w:val="002F0E44"/>
    <w:rsid w:val="002F2911"/>
    <w:rsid w:val="00305013"/>
    <w:rsid w:val="00314798"/>
    <w:rsid w:val="00320116"/>
    <w:rsid w:val="00323314"/>
    <w:rsid w:val="00326B80"/>
    <w:rsid w:val="00345E23"/>
    <w:rsid w:val="003561C9"/>
    <w:rsid w:val="00363D04"/>
    <w:rsid w:val="00373BF4"/>
    <w:rsid w:val="0038671C"/>
    <w:rsid w:val="00390CCA"/>
    <w:rsid w:val="003B2AF2"/>
    <w:rsid w:val="003C2049"/>
    <w:rsid w:val="003C6DDB"/>
    <w:rsid w:val="003D3935"/>
    <w:rsid w:val="003D4273"/>
    <w:rsid w:val="003D5CF8"/>
    <w:rsid w:val="003E1123"/>
    <w:rsid w:val="003F086D"/>
    <w:rsid w:val="00430FC0"/>
    <w:rsid w:val="0044085B"/>
    <w:rsid w:val="004922A6"/>
    <w:rsid w:val="004A6272"/>
    <w:rsid w:val="004D4E26"/>
    <w:rsid w:val="004E5742"/>
    <w:rsid w:val="004F185C"/>
    <w:rsid w:val="005020B6"/>
    <w:rsid w:val="00505594"/>
    <w:rsid w:val="00512744"/>
    <w:rsid w:val="00554845"/>
    <w:rsid w:val="005634B2"/>
    <w:rsid w:val="00565B96"/>
    <w:rsid w:val="005B39D5"/>
    <w:rsid w:val="005C1C68"/>
    <w:rsid w:val="006157B4"/>
    <w:rsid w:val="006348A3"/>
    <w:rsid w:val="00641A72"/>
    <w:rsid w:val="006423E3"/>
    <w:rsid w:val="00664064"/>
    <w:rsid w:val="0067064B"/>
    <w:rsid w:val="00687641"/>
    <w:rsid w:val="00694200"/>
    <w:rsid w:val="006A2A76"/>
    <w:rsid w:val="006B1BEB"/>
    <w:rsid w:val="006C2655"/>
    <w:rsid w:val="006C515B"/>
    <w:rsid w:val="006E333E"/>
    <w:rsid w:val="006E4F1D"/>
    <w:rsid w:val="007070D5"/>
    <w:rsid w:val="00726D7E"/>
    <w:rsid w:val="00732E35"/>
    <w:rsid w:val="007663B1"/>
    <w:rsid w:val="007749A3"/>
    <w:rsid w:val="007A2DE2"/>
    <w:rsid w:val="007D1D19"/>
    <w:rsid w:val="007D6D07"/>
    <w:rsid w:val="007E19AF"/>
    <w:rsid w:val="007E236E"/>
    <w:rsid w:val="007F001F"/>
    <w:rsid w:val="007F3D62"/>
    <w:rsid w:val="007F7151"/>
    <w:rsid w:val="00802D13"/>
    <w:rsid w:val="00815338"/>
    <w:rsid w:val="0083348E"/>
    <w:rsid w:val="00861B50"/>
    <w:rsid w:val="0086321B"/>
    <w:rsid w:val="0086449D"/>
    <w:rsid w:val="008707CA"/>
    <w:rsid w:val="00896730"/>
    <w:rsid w:val="008969A8"/>
    <w:rsid w:val="008A0571"/>
    <w:rsid w:val="008B5EFF"/>
    <w:rsid w:val="008C302E"/>
    <w:rsid w:val="008D5279"/>
    <w:rsid w:val="008F51F3"/>
    <w:rsid w:val="009049CD"/>
    <w:rsid w:val="009116A9"/>
    <w:rsid w:val="0093773D"/>
    <w:rsid w:val="00957D8F"/>
    <w:rsid w:val="009678D0"/>
    <w:rsid w:val="00A06D47"/>
    <w:rsid w:val="00A37088"/>
    <w:rsid w:val="00A415EA"/>
    <w:rsid w:val="00A60952"/>
    <w:rsid w:val="00A62381"/>
    <w:rsid w:val="00A7129E"/>
    <w:rsid w:val="00A75EE0"/>
    <w:rsid w:val="00A86AD7"/>
    <w:rsid w:val="00A87D0F"/>
    <w:rsid w:val="00A96F13"/>
    <w:rsid w:val="00AD08CC"/>
    <w:rsid w:val="00AE0232"/>
    <w:rsid w:val="00B10BE4"/>
    <w:rsid w:val="00B17701"/>
    <w:rsid w:val="00B4098D"/>
    <w:rsid w:val="00B530AE"/>
    <w:rsid w:val="00B632E8"/>
    <w:rsid w:val="00B66C3D"/>
    <w:rsid w:val="00B84555"/>
    <w:rsid w:val="00B939CF"/>
    <w:rsid w:val="00B96C23"/>
    <w:rsid w:val="00B975D2"/>
    <w:rsid w:val="00BA44EC"/>
    <w:rsid w:val="00BC479F"/>
    <w:rsid w:val="00BD0E4A"/>
    <w:rsid w:val="00BD1A50"/>
    <w:rsid w:val="00C0613E"/>
    <w:rsid w:val="00C247FA"/>
    <w:rsid w:val="00C27AEE"/>
    <w:rsid w:val="00C36ACC"/>
    <w:rsid w:val="00C42E1C"/>
    <w:rsid w:val="00C50B4E"/>
    <w:rsid w:val="00C55582"/>
    <w:rsid w:val="00C618C2"/>
    <w:rsid w:val="00C64369"/>
    <w:rsid w:val="00C7306C"/>
    <w:rsid w:val="00CC16C1"/>
    <w:rsid w:val="00CD5038"/>
    <w:rsid w:val="00CF7777"/>
    <w:rsid w:val="00D06011"/>
    <w:rsid w:val="00D23380"/>
    <w:rsid w:val="00D30F77"/>
    <w:rsid w:val="00D61A07"/>
    <w:rsid w:val="00D717BE"/>
    <w:rsid w:val="00D74767"/>
    <w:rsid w:val="00D87F22"/>
    <w:rsid w:val="00D94237"/>
    <w:rsid w:val="00DC0B46"/>
    <w:rsid w:val="00DC1224"/>
    <w:rsid w:val="00DC34EC"/>
    <w:rsid w:val="00DC4EFA"/>
    <w:rsid w:val="00E10E81"/>
    <w:rsid w:val="00E1588E"/>
    <w:rsid w:val="00E25C32"/>
    <w:rsid w:val="00E33B98"/>
    <w:rsid w:val="00E3754B"/>
    <w:rsid w:val="00E4081F"/>
    <w:rsid w:val="00E5440D"/>
    <w:rsid w:val="00E703EB"/>
    <w:rsid w:val="00E734F9"/>
    <w:rsid w:val="00E900B9"/>
    <w:rsid w:val="00EA791D"/>
    <w:rsid w:val="00ED5DF5"/>
    <w:rsid w:val="00EE3558"/>
    <w:rsid w:val="00EE65F3"/>
    <w:rsid w:val="00F11377"/>
    <w:rsid w:val="00F1317A"/>
    <w:rsid w:val="00F147EA"/>
    <w:rsid w:val="00F17D96"/>
    <w:rsid w:val="00F64E4F"/>
    <w:rsid w:val="00F6641F"/>
    <w:rsid w:val="00F67A98"/>
    <w:rsid w:val="00F93E8B"/>
    <w:rsid w:val="00F96B0E"/>
    <w:rsid w:val="00FD5BC1"/>
    <w:rsid w:val="00FD690B"/>
    <w:rsid w:val="00FF3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B768"/>
  <w15:chartTrackingRefBased/>
  <w15:docId w15:val="{DBC2F6DA-FA70-4B35-A51C-FFB51FDC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380"/>
    <w:pPr>
      <w:ind w:left="720"/>
      <w:contextualSpacing/>
    </w:pPr>
  </w:style>
  <w:style w:type="character" w:styleId="Hyperlink">
    <w:name w:val="Hyperlink"/>
    <w:basedOn w:val="DefaultParagraphFont"/>
    <w:uiPriority w:val="99"/>
    <w:unhideWhenUsed/>
    <w:rsid w:val="00D23380"/>
    <w:rPr>
      <w:color w:val="0563C1"/>
      <w:u w:val="single"/>
    </w:rPr>
  </w:style>
  <w:style w:type="paragraph" w:styleId="NormalWeb">
    <w:name w:val="Normal (Web)"/>
    <w:basedOn w:val="Normal"/>
    <w:uiPriority w:val="99"/>
    <w:semiHidden/>
    <w:unhideWhenUsed/>
    <w:rsid w:val="00F64E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326B80"/>
    <w:rPr>
      <w:i/>
      <w:iCs/>
    </w:rPr>
  </w:style>
  <w:style w:type="character" w:styleId="UnresolvedMention">
    <w:name w:val="Unresolved Mention"/>
    <w:basedOn w:val="DefaultParagraphFont"/>
    <w:uiPriority w:val="99"/>
    <w:semiHidden/>
    <w:unhideWhenUsed/>
    <w:rsid w:val="00E25C32"/>
    <w:rPr>
      <w:color w:val="605E5C"/>
      <w:shd w:val="clear" w:color="auto" w:fill="E1DFDD"/>
    </w:rPr>
  </w:style>
  <w:style w:type="paragraph" w:styleId="NoSpacing">
    <w:name w:val="No Spacing"/>
    <w:uiPriority w:val="1"/>
    <w:qFormat/>
    <w:rsid w:val="006A2A76"/>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3517">
      <w:bodyDiv w:val="1"/>
      <w:marLeft w:val="0"/>
      <w:marRight w:val="0"/>
      <w:marTop w:val="0"/>
      <w:marBottom w:val="0"/>
      <w:divBdr>
        <w:top w:val="none" w:sz="0" w:space="0" w:color="auto"/>
        <w:left w:val="none" w:sz="0" w:space="0" w:color="auto"/>
        <w:bottom w:val="none" w:sz="0" w:space="0" w:color="auto"/>
        <w:right w:val="none" w:sz="0" w:space="0" w:color="auto"/>
      </w:divBdr>
    </w:div>
    <w:div w:id="642391766">
      <w:bodyDiv w:val="1"/>
      <w:marLeft w:val="0"/>
      <w:marRight w:val="0"/>
      <w:marTop w:val="0"/>
      <w:marBottom w:val="0"/>
      <w:divBdr>
        <w:top w:val="none" w:sz="0" w:space="0" w:color="auto"/>
        <w:left w:val="none" w:sz="0" w:space="0" w:color="auto"/>
        <w:bottom w:val="none" w:sz="0" w:space="0" w:color="auto"/>
        <w:right w:val="none" w:sz="0" w:space="0" w:color="auto"/>
      </w:divBdr>
    </w:div>
    <w:div w:id="772437959">
      <w:bodyDiv w:val="1"/>
      <w:marLeft w:val="0"/>
      <w:marRight w:val="0"/>
      <w:marTop w:val="0"/>
      <w:marBottom w:val="0"/>
      <w:divBdr>
        <w:top w:val="none" w:sz="0" w:space="0" w:color="auto"/>
        <w:left w:val="none" w:sz="0" w:space="0" w:color="auto"/>
        <w:bottom w:val="none" w:sz="0" w:space="0" w:color="auto"/>
        <w:right w:val="none" w:sz="0" w:space="0" w:color="auto"/>
      </w:divBdr>
    </w:div>
    <w:div w:id="1009261463">
      <w:bodyDiv w:val="1"/>
      <w:marLeft w:val="0"/>
      <w:marRight w:val="0"/>
      <w:marTop w:val="0"/>
      <w:marBottom w:val="0"/>
      <w:divBdr>
        <w:top w:val="none" w:sz="0" w:space="0" w:color="auto"/>
        <w:left w:val="none" w:sz="0" w:space="0" w:color="auto"/>
        <w:bottom w:val="none" w:sz="0" w:space="0" w:color="auto"/>
        <w:right w:val="none" w:sz="0" w:space="0" w:color="auto"/>
      </w:divBdr>
    </w:div>
    <w:div w:id="1313750080">
      <w:bodyDiv w:val="1"/>
      <w:marLeft w:val="0"/>
      <w:marRight w:val="0"/>
      <w:marTop w:val="0"/>
      <w:marBottom w:val="0"/>
      <w:divBdr>
        <w:top w:val="none" w:sz="0" w:space="0" w:color="auto"/>
        <w:left w:val="none" w:sz="0" w:space="0" w:color="auto"/>
        <w:bottom w:val="none" w:sz="0" w:space="0" w:color="auto"/>
        <w:right w:val="none" w:sz="0" w:space="0" w:color="auto"/>
      </w:divBdr>
    </w:div>
    <w:div w:id="1973755355">
      <w:bodyDiv w:val="1"/>
      <w:marLeft w:val="0"/>
      <w:marRight w:val="0"/>
      <w:marTop w:val="0"/>
      <w:marBottom w:val="0"/>
      <w:divBdr>
        <w:top w:val="none" w:sz="0" w:space="0" w:color="auto"/>
        <w:left w:val="none" w:sz="0" w:space="0" w:color="auto"/>
        <w:bottom w:val="none" w:sz="0" w:space="0" w:color="auto"/>
        <w:right w:val="none" w:sz="0" w:space="0" w:color="auto"/>
      </w:divBdr>
    </w:div>
    <w:div w:id="2042169719">
      <w:bodyDiv w:val="1"/>
      <w:marLeft w:val="0"/>
      <w:marRight w:val="0"/>
      <w:marTop w:val="0"/>
      <w:marBottom w:val="0"/>
      <w:divBdr>
        <w:top w:val="none" w:sz="0" w:space="0" w:color="auto"/>
        <w:left w:val="none" w:sz="0" w:space="0" w:color="auto"/>
        <w:bottom w:val="none" w:sz="0" w:space="0" w:color="auto"/>
        <w:right w:val="none" w:sz="0" w:space="0" w:color="auto"/>
      </w:divBdr>
    </w:div>
    <w:div w:id="20462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Edwards</dc:creator>
  <cp:keywords/>
  <dc:description/>
  <cp:lastModifiedBy>Rachael Hall</cp:lastModifiedBy>
  <cp:revision>2</cp:revision>
  <cp:lastPrinted>2024-09-18T13:14:00Z</cp:lastPrinted>
  <dcterms:created xsi:type="dcterms:W3CDTF">2025-08-14T10:49:00Z</dcterms:created>
  <dcterms:modified xsi:type="dcterms:W3CDTF">2025-08-14T10:49:00Z</dcterms:modified>
</cp:coreProperties>
</file>