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A7B2" w14:textId="0791E35D" w:rsidR="004C2686" w:rsidRDefault="69D53CEB">
      <w:pPr>
        <w:jc w:val="center"/>
      </w:pPr>
      <w:r>
        <w:rPr>
          <w:noProof/>
        </w:rPr>
        <w:drawing>
          <wp:inline distT="0" distB="0" distL="0" distR="0" wp14:anchorId="2FFC502C" wp14:editId="7D6B46CA">
            <wp:extent cx="6115050" cy="1257300"/>
            <wp:effectExtent l="0" t="0" r="0" b="0"/>
            <wp:docPr id="180952586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25867" name=""/>
                    <pic:cNvPicPr/>
                  </pic:nvPicPr>
                  <pic:blipFill>
                    <a:blip r:embed="rId10">
                      <a:extLst>
                        <a:ext uri="{28A0092B-C50C-407E-A947-70E740481C1C}">
                          <a14:useLocalDpi xmlns:a14="http://schemas.microsoft.com/office/drawing/2010/main" val="0"/>
                        </a:ext>
                      </a:extLst>
                    </a:blip>
                    <a:stretch>
                      <a:fillRect/>
                    </a:stretch>
                  </pic:blipFill>
                  <pic:spPr>
                    <a:xfrm>
                      <a:off x="0" y="0"/>
                      <a:ext cx="6115050" cy="1257300"/>
                    </a:xfrm>
                    <a:prstGeom prst="rect">
                      <a:avLst/>
                    </a:prstGeom>
                  </pic:spPr>
                </pic:pic>
              </a:graphicData>
            </a:graphic>
          </wp:inline>
        </w:drawing>
      </w:r>
    </w:p>
    <w:p w14:paraId="49199C32" w14:textId="206FA27F" w:rsidR="666668CF" w:rsidRDefault="666668CF" w:rsidP="666668CF">
      <w:pPr>
        <w:jc w:val="center"/>
        <w:rPr>
          <w:rStyle w:val="PageNumber"/>
          <w:b/>
          <w:bCs/>
          <w:sz w:val="22"/>
          <w:szCs w:val="22"/>
        </w:rPr>
      </w:pPr>
    </w:p>
    <w:p w14:paraId="3A9FC702" w14:textId="77777777" w:rsidR="005425D6" w:rsidRDefault="005425D6">
      <w:pPr>
        <w:jc w:val="center"/>
        <w:rPr>
          <w:rStyle w:val="PageNumber"/>
          <w:b/>
          <w:sz w:val="22"/>
        </w:rPr>
      </w:pPr>
      <w:r>
        <w:rPr>
          <w:rStyle w:val="PageNumber"/>
          <w:b/>
          <w:sz w:val="22"/>
        </w:rPr>
        <w:t>JOB DESCRIPTION</w:t>
      </w:r>
    </w:p>
    <w:p w14:paraId="3A9FC705" w14:textId="77777777" w:rsidR="005425D6" w:rsidRDefault="005425D6">
      <w:pPr>
        <w:jc w:val="center"/>
        <w:rPr>
          <w:rStyle w:val="PageNumber"/>
          <w:b/>
          <w:sz w:val="22"/>
        </w:rPr>
      </w:pPr>
    </w:p>
    <w:p w14:paraId="3A9FC706" w14:textId="77777777" w:rsidR="005425D6" w:rsidRDefault="005425D6">
      <w:pPr>
        <w:pStyle w:val="Footer"/>
        <w:tabs>
          <w:tab w:val="clear" w:pos="4153"/>
          <w:tab w:val="clear" w:pos="8306"/>
        </w:tabs>
        <w:rPr>
          <w:rStyle w:val="PageNumber"/>
          <w:sz w:val="22"/>
        </w:rPr>
      </w:pPr>
    </w:p>
    <w:p w14:paraId="3A9FC707" w14:textId="4D114181" w:rsidR="005425D6" w:rsidRDefault="005425D6" w:rsidP="00065D73">
      <w:pPr>
        <w:tabs>
          <w:tab w:val="left" w:pos="0"/>
          <w:tab w:val="left" w:pos="900"/>
          <w:tab w:val="left" w:pos="5040"/>
          <w:tab w:val="left" w:pos="6300"/>
        </w:tabs>
        <w:ind w:left="4320" w:hanging="4320"/>
        <w:rPr>
          <w:rStyle w:val="PageNumber"/>
          <w:sz w:val="22"/>
        </w:rPr>
      </w:pPr>
      <w:r>
        <w:rPr>
          <w:rStyle w:val="PageNumber"/>
          <w:b/>
          <w:sz w:val="22"/>
        </w:rPr>
        <w:t xml:space="preserve">Directorate: </w:t>
      </w:r>
      <w:r>
        <w:rPr>
          <w:rStyle w:val="PageNumber"/>
          <w:sz w:val="22"/>
        </w:rPr>
        <w:t xml:space="preserve"> </w:t>
      </w:r>
      <w:r w:rsidR="007D2C1E">
        <w:rPr>
          <w:rStyle w:val="PageNumber"/>
          <w:sz w:val="22"/>
        </w:rPr>
        <w:t xml:space="preserve">Chief Executive’s </w:t>
      </w:r>
      <w:r>
        <w:rPr>
          <w:rStyle w:val="PageNumber"/>
          <w:sz w:val="22"/>
        </w:rPr>
        <w:tab/>
      </w:r>
      <w:r>
        <w:rPr>
          <w:rStyle w:val="PageNumber"/>
          <w:sz w:val="22"/>
        </w:rPr>
        <w:tab/>
      </w:r>
      <w:r>
        <w:rPr>
          <w:rStyle w:val="PageNumber"/>
          <w:b/>
          <w:sz w:val="22"/>
        </w:rPr>
        <w:t xml:space="preserve">Post Title: </w:t>
      </w:r>
      <w:r>
        <w:rPr>
          <w:rStyle w:val="PageNumber"/>
          <w:b/>
          <w:sz w:val="22"/>
        </w:rPr>
        <w:tab/>
      </w:r>
      <w:r w:rsidR="000901F8">
        <w:rPr>
          <w:rStyle w:val="PageNumber"/>
          <w:sz w:val="22"/>
        </w:rPr>
        <w:t xml:space="preserve">IT </w:t>
      </w:r>
      <w:r w:rsidR="0026362F">
        <w:rPr>
          <w:rStyle w:val="PageNumber"/>
          <w:sz w:val="22"/>
        </w:rPr>
        <w:t xml:space="preserve">Apprentice – ServiceDesk </w:t>
      </w:r>
      <w:r>
        <w:rPr>
          <w:rStyle w:val="PageNumber"/>
          <w:sz w:val="22"/>
        </w:rPr>
        <w:t xml:space="preserve">   </w:t>
      </w:r>
    </w:p>
    <w:p w14:paraId="3A9FC708" w14:textId="77777777" w:rsidR="005425D6" w:rsidRDefault="005425D6" w:rsidP="00065D73">
      <w:pPr>
        <w:tabs>
          <w:tab w:val="left" w:pos="0"/>
          <w:tab w:val="left" w:pos="900"/>
          <w:tab w:val="left" w:pos="5040"/>
          <w:tab w:val="left" w:pos="6300"/>
        </w:tabs>
        <w:ind w:left="4320" w:hanging="4320"/>
        <w:rPr>
          <w:rStyle w:val="PageNumber"/>
          <w:sz w:val="22"/>
        </w:rPr>
      </w:pPr>
    </w:p>
    <w:p w14:paraId="0035FD7D" w14:textId="7317C924" w:rsidR="005425D6" w:rsidRDefault="005425D6" w:rsidP="00065D73">
      <w:pPr>
        <w:tabs>
          <w:tab w:val="left" w:pos="1440"/>
          <w:tab w:val="left" w:pos="5040"/>
          <w:tab w:val="left" w:pos="6300"/>
        </w:tabs>
        <w:rPr>
          <w:rStyle w:val="PageNumber"/>
          <w:sz w:val="22"/>
          <w:szCs w:val="22"/>
        </w:rPr>
      </w:pPr>
      <w:r w:rsidRPr="693FF761">
        <w:rPr>
          <w:rStyle w:val="PageNumber"/>
          <w:b/>
          <w:bCs/>
          <w:sz w:val="22"/>
          <w:szCs w:val="22"/>
        </w:rPr>
        <w:t xml:space="preserve">Division:  </w:t>
      </w:r>
      <w:r w:rsidR="00646A73" w:rsidRPr="693FF761">
        <w:rPr>
          <w:rStyle w:val="PageNumber"/>
          <w:sz w:val="22"/>
          <w:szCs w:val="22"/>
        </w:rPr>
        <w:t>Corporate</w:t>
      </w:r>
      <w:r w:rsidRPr="693FF761">
        <w:rPr>
          <w:rStyle w:val="PageNumber"/>
          <w:sz w:val="22"/>
          <w:szCs w:val="22"/>
        </w:rPr>
        <w:t xml:space="preserve"> Services</w:t>
      </w:r>
      <w:r>
        <w:tab/>
      </w:r>
    </w:p>
    <w:p w14:paraId="29E6A982" w14:textId="019B9688" w:rsidR="005425D6" w:rsidRDefault="005425D6" w:rsidP="00065D73">
      <w:pPr>
        <w:tabs>
          <w:tab w:val="left" w:pos="1440"/>
          <w:tab w:val="left" w:pos="5040"/>
          <w:tab w:val="left" w:pos="6300"/>
        </w:tabs>
        <w:rPr>
          <w:rStyle w:val="PageNumber"/>
          <w:b/>
          <w:bCs/>
          <w:sz w:val="22"/>
          <w:szCs w:val="22"/>
        </w:rPr>
      </w:pPr>
    </w:p>
    <w:p w14:paraId="3A9FC709" w14:textId="3C3B9D55" w:rsidR="005425D6" w:rsidRDefault="005425D6" w:rsidP="00065D73">
      <w:pPr>
        <w:tabs>
          <w:tab w:val="left" w:pos="1440"/>
          <w:tab w:val="left" w:pos="5040"/>
          <w:tab w:val="left" w:pos="6300"/>
        </w:tabs>
        <w:rPr>
          <w:rStyle w:val="PageNumber"/>
          <w:b/>
          <w:bCs/>
          <w:sz w:val="22"/>
          <w:szCs w:val="22"/>
        </w:rPr>
      </w:pPr>
      <w:r w:rsidRPr="693FF761">
        <w:rPr>
          <w:rStyle w:val="PageNumber"/>
          <w:b/>
          <w:bCs/>
          <w:sz w:val="22"/>
          <w:szCs w:val="22"/>
        </w:rPr>
        <w:t>Grade:</w:t>
      </w:r>
      <w:r w:rsidR="623549EF" w:rsidRPr="693FF761">
        <w:rPr>
          <w:rStyle w:val="PageNumber"/>
          <w:b/>
          <w:bCs/>
          <w:sz w:val="22"/>
          <w:szCs w:val="22"/>
        </w:rPr>
        <w:t xml:space="preserve"> £7.55 - £12.21 per h</w:t>
      </w:r>
      <w:r w:rsidR="00D42AFB">
        <w:rPr>
          <w:rStyle w:val="PageNumber"/>
          <w:b/>
          <w:bCs/>
          <w:sz w:val="22"/>
          <w:szCs w:val="22"/>
        </w:rPr>
        <w:t>o</w:t>
      </w:r>
      <w:r w:rsidR="623549EF" w:rsidRPr="693FF761">
        <w:rPr>
          <w:rStyle w:val="PageNumber"/>
          <w:b/>
          <w:bCs/>
          <w:sz w:val="22"/>
          <w:szCs w:val="22"/>
        </w:rPr>
        <w:t>ur depending on age</w:t>
      </w:r>
      <w:r>
        <w:tab/>
      </w:r>
    </w:p>
    <w:p w14:paraId="3A9FC70A" w14:textId="7C7D69CC" w:rsidR="005425D6" w:rsidRDefault="005425D6" w:rsidP="00065D73">
      <w:pPr>
        <w:pStyle w:val="Footer"/>
        <w:tabs>
          <w:tab w:val="clear" w:pos="4153"/>
          <w:tab w:val="clear" w:pos="8306"/>
          <w:tab w:val="left" w:pos="5040"/>
          <w:tab w:val="left" w:pos="6300"/>
        </w:tabs>
        <w:rPr>
          <w:rStyle w:val="PageNumber"/>
          <w:sz w:val="22"/>
        </w:rPr>
      </w:pPr>
      <w:r>
        <w:rPr>
          <w:rStyle w:val="PageNumber"/>
          <w:b/>
          <w:sz w:val="22"/>
        </w:rPr>
        <w:tab/>
      </w:r>
      <w:r>
        <w:rPr>
          <w:rStyle w:val="PageNumber"/>
          <w:b/>
          <w:sz w:val="22"/>
        </w:rPr>
        <w:tab/>
      </w:r>
    </w:p>
    <w:p w14:paraId="3A9FC70B" w14:textId="2531F904" w:rsidR="005425D6" w:rsidRDefault="005425D6" w:rsidP="00065D73">
      <w:pPr>
        <w:tabs>
          <w:tab w:val="left" w:pos="1440"/>
          <w:tab w:val="left" w:pos="5040"/>
          <w:tab w:val="left" w:pos="6480"/>
        </w:tabs>
        <w:rPr>
          <w:rStyle w:val="PageNumber"/>
          <w:sz w:val="22"/>
        </w:rPr>
      </w:pPr>
      <w:r>
        <w:rPr>
          <w:rStyle w:val="PageNumber"/>
          <w:b/>
          <w:sz w:val="22"/>
        </w:rPr>
        <w:t xml:space="preserve">Section:  </w:t>
      </w:r>
      <w:r w:rsidR="00646A73" w:rsidRPr="00646A73">
        <w:rPr>
          <w:rStyle w:val="PageNumber"/>
          <w:bCs/>
          <w:sz w:val="22"/>
        </w:rPr>
        <w:t>Technical</w:t>
      </w:r>
      <w:r w:rsidR="00646A73">
        <w:rPr>
          <w:rStyle w:val="PageNumber"/>
          <w:b/>
          <w:sz w:val="22"/>
        </w:rPr>
        <w:t xml:space="preserve"> </w:t>
      </w:r>
      <w:r>
        <w:rPr>
          <w:rStyle w:val="PageNumber"/>
          <w:sz w:val="22"/>
        </w:rPr>
        <w:t>Support</w:t>
      </w:r>
      <w:r>
        <w:rPr>
          <w:rStyle w:val="PageNumber"/>
          <w:b/>
          <w:sz w:val="22"/>
        </w:rPr>
        <w:tab/>
      </w:r>
    </w:p>
    <w:p w14:paraId="3A9FC70D" w14:textId="1D41EDA3" w:rsidR="005425D6" w:rsidRDefault="005425D6" w:rsidP="00065D73">
      <w:pPr>
        <w:tabs>
          <w:tab w:val="left" w:pos="1440"/>
          <w:tab w:val="left" w:pos="5040"/>
          <w:tab w:val="left" w:pos="6480"/>
        </w:tabs>
        <w:rPr>
          <w:rStyle w:val="PageNumber"/>
          <w:sz w:val="22"/>
        </w:rPr>
      </w:pPr>
      <w:r>
        <w:rPr>
          <w:rStyle w:val="PageNumber"/>
          <w:sz w:val="22"/>
        </w:rPr>
        <w:tab/>
      </w:r>
      <w:r>
        <w:rPr>
          <w:rStyle w:val="PageNumber"/>
          <w:sz w:val="22"/>
        </w:rPr>
        <w:tab/>
      </w:r>
    </w:p>
    <w:p w14:paraId="3A9FC70E" w14:textId="25FFFE0A" w:rsidR="005425D6" w:rsidRDefault="005425D6" w:rsidP="00065D73">
      <w:pPr>
        <w:tabs>
          <w:tab w:val="left" w:pos="1980"/>
        </w:tabs>
        <w:rPr>
          <w:rStyle w:val="PageNumber"/>
          <w:sz w:val="22"/>
        </w:rPr>
      </w:pPr>
      <w:r>
        <w:rPr>
          <w:rStyle w:val="PageNumber"/>
          <w:b/>
          <w:sz w:val="22"/>
        </w:rPr>
        <w:t>Responsible to:</w:t>
      </w:r>
      <w:r>
        <w:rPr>
          <w:rStyle w:val="PageNumber"/>
          <w:sz w:val="22"/>
        </w:rPr>
        <w:t xml:space="preserve"> </w:t>
      </w:r>
      <w:r w:rsidR="00646A73">
        <w:rPr>
          <w:rStyle w:val="PageNumber"/>
          <w:sz w:val="22"/>
        </w:rPr>
        <w:t xml:space="preserve">Senior Support Officer – ServiceDesk </w:t>
      </w:r>
      <w:r>
        <w:rPr>
          <w:rStyle w:val="PageNumber"/>
          <w:b/>
          <w:sz w:val="22"/>
        </w:rPr>
        <w:tab/>
      </w:r>
    </w:p>
    <w:p w14:paraId="3A9FC70F" w14:textId="77777777" w:rsidR="005425D6" w:rsidRDefault="005425D6" w:rsidP="00065D73">
      <w:pPr>
        <w:tabs>
          <w:tab w:val="left" w:pos="1980"/>
        </w:tabs>
        <w:rPr>
          <w:rStyle w:val="PageNumber"/>
          <w:sz w:val="22"/>
        </w:rPr>
      </w:pPr>
    </w:p>
    <w:p w14:paraId="3A9FC710" w14:textId="68C17FA0" w:rsidR="005425D6" w:rsidRPr="00C16732" w:rsidRDefault="005425D6" w:rsidP="00065D73">
      <w:pPr>
        <w:tabs>
          <w:tab w:val="left" w:pos="1980"/>
        </w:tabs>
        <w:rPr>
          <w:rStyle w:val="PageNumber"/>
          <w:sz w:val="22"/>
          <w:szCs w:val="22"/>
        </w:rPr>
      </w:pPr>
      <w:r w:rsidRPr="693FF761">
        <w:rPr>
          <w:rStyle w:val="PageNumber"/>
          <w:b/>
          <w:bCs/>
          <w:sz w:val="22"/>
          <w:szCs w:val="22"/>
        </w:rPr>
        <w:t>Responsible for:</w:t>
      </w:r>
      <w:r w:rsidR="11AA4FE6" w:rsidRPr="693FF761">
        <w:rPr>
          <w:rStyle w:val="PageNumber"/>
          <w:b/>
          <w:bCs/>
          <w:sz w:val="22"/>
          <w:szCs w:val="22"/>
        </w:rPr>
        <w:t xml:space="preserve"> </w:t>
      </w:r>
      <w:r w:rsidR="00C16732" w:rsidRPr="693FF761">
        <w:rPr>
          <w:rStyle w:val="PageNumber"/>
          <w:sz w:val="22"/>
          <w:szCs w:val="22"/>
        </w:rPr>
        <w:t>None</w:t>
      </w:r>
    </w:p>
    <w:p w14:paraId="3A9FC711" w14:textId="7E043FDD" w:rsidR="005425D6" w:rsidRDefault="005425D6" w:rsidP="00065D73">
      <w:pPr>
        <w:tabs>
          <w:tab w:val="left" w:pos="1980"/>
        </w:tabs>
        <w:rPr>
          <w:rStyle w:val="PageNumber"/>
          <w:b/>
          <w:sz w:val="22"/>
        </w:rPr>
      </w:pPr>
    </w:p>
    <w:p w14:paraId="6DC2E592" w14:textId="77777777" w:rsidR="007D2C1E" w:rsidRDefault="007D2C1E" w:rsidP="00065D73">
      <w:pPr>
        <w:tabs>
          <w:tab w:val="left" w:pos="1980"/>
        </w:tabs>
        <w:rPr>
          <w:rStyle w:val="PageNumber"/>
          <w:b/>
          <w:sz w:val="22"/>
        </w:rPr>
      </w:pPr>
    </w:p>
    <w:p w14:paraId="44AC9EAF" w14:textId="77777777" w:rsidR="004C629A" w:rsidRPr="004C629A" w:rsidRDefault="004C629A" w:rsidP="00065D73">
      <w:pPr>
        <w:rPr>
          <w:rFonts w:cs="Arial"/>
          <w:b/>
          <w:bCs/>
          <w:color w:val="000000" w:themeColor="text1"/>
          <w:szCs w:val="22"/>
        </w:rPr>
      </w:pPr>
      <w:r w:rsidRPr="004C629A">
        <w:rPr>
          <w:rFonts w:cs="Arial"/>
          <w:b/>
          <w:bCs/>
          <w:color w:val="000000" w:themeColor="text1"/>
          <w:szCs w:val="22"/>
        </w:rPr>
        <w:t>Safeguarding:</w:t>
      </w:r>
    </w:p>
    <w:p w14:paraId="034BC950" w14:textId="092AE393" w:rsidR="004C629A" w:rsidRDefault="004C629A" w:rsidP="00065D73">
      <w:pPr>
        <w:rPr>
          <w:rFonts w:cs="Arial"/>
          <w:color w:val="000000" w:themeColor="text1"/>
          <w:szCs w:val="22"/>
        </w:rPr>
      </w:pPr>
      <w:r w:rsidRPr="00F06A79">
        <w:rPr>
          <w:rFonts w:cs="Arial"/>
          <w:color w:val="000000" w:themeColor="text1"/>
          <w:szCs w:val="22"/>
        </w:rPr>
        <w:t xml:space="preserve">All staff at North Warwickshire Borough Council are required to positively contribute to the Borough Council’s responsibility to safeguard and promote the welfare of children, young people and adults with care and support needs. It is their professional duty to be aware of the signs and symptoms of abuse and, </w:t>
      </w:r>
      <w:r w:rsidRPr="00581093">
        <w:rPr>
          <w:rFonts w:cs="Arial"/>
          <w:color w:val="000000" w:themeColor="text1"/>
          <w:szCs w:val="22"/>
        </w:rPr>
        <w:t>in accordance</w:t>
      </w:r>
      <w:r>
        <w:rPr>
          <w:rFonts w:cs="Arial"/>
          <w:color w:val="000000" w:themeColor="text1"/>
          <w:szCs w:val="22"/>
        </w:rPr>
        <w:t xml:space="preserve"> with</w:t>
      </w:r>
      <w:r w:rsidRPr="00581093">
        <w:rPr>
          <w:rFonts w:cs="Arial"/>
          <w:color w:val="000000" w:themeColor="text1"/>
          <w:szCs w:val="22"/>
        </w:rPr>
        <w:t xml:space="preserve"> </w:t>
      </w:r>
      <w:r w:rsidRPr="00581093">
        <w:rPr>
          <w:rFonts w:cs="Arial"/>
          <w:color w:val="000000"/>
          <w:szCs w:val="22"/>
        </w:rPr>
        <w:t>the Safeguarding Policy and Procedures</w:t>
      </w:r>
      <w:r w:rsidRPr="00581093">
        <w:rPr>
          <w:rFonts w:cs="Arial"/>
          <w:color w:val="000000" w:themeColor="text1"/>
          <w:szCs w:val="22"/>
        </w:rPr>
        <w:t>,</w:t>
      </w:r>
      <w:r w:rsidRPr="00F06A79">
        <w:rPr>
          <w:rFonts w:cs="Arial"/>
          <w:color w:val="000000" w:themeColor="text1"/>
          <w:szCs w:val="22"/>
        </w:rPr>
        <w:t xml:space="preserve"> to respond appropriately to any </w:t>
      </w:r>
      <w:r>
        <w:rPr>
          <w:rFonts w:cs="Arial"/>
          <w:color w:val="000000" w:themeColor="text1"/>
          <w:szCs w:val="22"/>
        </w:rPr>
        <w:t>i</w:t>
      </w:r>
      <w:r w:rsidRPr="00F06A79">
        <w:rPr>
          <w:rFonts w:cs="Arial"/>
          <w:color w:val="000000" w:themeColor="text1"/>
          <w:szCs w:val="22"/>
        </w:rPr>
        <w:t>dentified concerns</w:t>
      </w:r>
      <w:r w:rsidR="00646A73">
        <w:rPr>
          <w:rFonts w:cs="Arial"/>
          <w:color w:val="000000" w:themeColor="text1"/>
          <w:szCs w:val="22"/>
        </w:rPr>
        <w:t>.</w:t>
      </w:r>
    </w:p>
    <w:p w14:paraId="110C08C5" w14:textId="77777777" w:rsidR="007D2C1E" w:rsidRPr="00F06A79" w:rsidRDefault="007D2C1E" w:rsidP="00065D73">
      <w:pPr>
        <w:rPr>
          <w:rFonts w:cs="Arial"/>
          <w:color w:val="000000" w:themeColor="text1"/>
          <w:szCs w:val="22"/>
        </w:rPr>
      </w:pPr>
    </w:p>
    <w:p w14:paraId="3A9FC713" w14:textId="7B0D75DE" w:rsidR="005425D6" w:rsidRDefault="00642A42" w:rsidP="00065D73">
      <w:pPr>
        <w:rPr>
          <w:rStyle w:val="PageNumber"/>
          <w:b/>
          <w:sz w:val="22"/>
        </w:rPr>
      </w:pPr>
      <w:r>
        <w:rPr>
          <w:rStyle w:val="PageNumber"/>
          <w:b/>
          <w:sz w:val="22"/>
        </w:rPr>
        <w:t>Scope and Responsibilities</w:t>
      </w:r>
      <w:r w:rsidR="005425D6">
        <w:rPr>
          <w:rStyle w:val="PageNumber"/>
          <w:b/>
          <w:sz w:val="22"/>
        </w:rPr>
        <w:t>:</w:t>
      </w:r>
    </w:p>
    <w:p w14:paraId="76B4A1D9" w14:textId="77777777" w:rsidR="00BD4B2A" w:rsidRDefault="00BD4B2A" w:rsidP="00065D73">
      <w:pPr>
        <w:pStyle w:val="ListParagraph"/>
        <w:ind w:left="567"/>
        <w:rPr>
          <w:rStyle w:val="normaltextrun"/>
          <w:rFonts w:cs="Arial"/>
          <w:color w:val="000000"/>
          <w:shd w:val="clear" w:color="auto" w:fill="FFFFFF"/>
        </w:rPr>
      </w:pPr>
    </w:p>
    <w:p w14:paraId="02280345" w14:textId="5560FDDE" w:rsidR="004717C6" w:rsidRDefault="00642A42" w:rsidP="00065D73">
      <w:pPr>
        <w:pStyle w:val="ListParagraph"/>
        <w:ind w:left="567"/>
        <w:rPr>
          <w:rStyle w:val="normaltextrun"/>
          <w:rFonts w:cs="Arial"/>
          <w:color w:val="000000"/>
          <w:shd w:val="clear" w:color="auto" w:fill="FFFFFF"/>
        </w:rPr>
      </w:pPr>
      <w:r w:rsidRPr="693FF761">
        <w:rPr>
          <w:rStyle w:val="normaltextrun"/>
          <w:rFonts w:cs="Arial"/>
          <w:color w:val="000000"/>
          <w:shd w:val="clear" w:color="auto" w:fill="FFFFFF"/>
        </w:rPr>
        <w:t>Responsible to the Senior Support Officer – ServiceDesk</w:t>
      </w:r>
      <w:r w:rsidR="00CB0CAD">
        <w:rPr>
          <w:rStyle w:val="normaltextrun"/>
          <w:rFonts w:cs="Arial"/>
          <w:color w:val="000000"/>
          <w:shd w:val="clear" w:color="auto" w:fill="FFFFFF"/>
        </w:rPr>
        <w:t xml:space="preserve">, for developing </w:t>
      </w:r>
      <w:r w:rsidR="006F11B4">
        <w:rPr>
          <w:rStyle w:val="normaltextrun"/>
          <w:rFonts w:cs="Arial"/>
          <w:color w:val="000000"/>
          <w:shd w:val="clear" w:color="auto" w:fill="FFFFFF"/>
        </w:rPr>
        <w:t xml:space="preserve">understanding of and </w:t>
      </w:r>
      <w:r w:rsidR="00BD2CCB" w:rsidRPr="693FF761">
        <w:rPr>
          <w:rStyle w:val="normaltextrun"/>
          <w:rFonts w:cs="Arial"/>
          <w:color w:val="000000"/>
          <w:shd w:val="clear" w:color="auto" w:fill="FFFFFF"/>
        </w:rPr>
        <w:t>carrying out support activities of the Council’s infrastructur</w:t>
      </w:r>
      <w:r w:rsidR="00EE4A93">
        <w:rPr>
          <w:rStyle w:val="normaltextrun"/>
          <w:rFonts w:cs="Arial"/>
          <w:color w:val="000000"/>
          <w:shd w:val="clear" w:color="auto" w:fill="FFFFFF"/>
        </w:rPr>
        <w:t>e</w:t>
      </w:r>
      <w:r w:rsidR="0029176F">
        <w:rPr>
          <w:rStyle w:val="normaltextrun"/>
          <w:rFonts w:cs="Arial"/>
          <w:color w:val="000000"/>
          <w:shd w:val="clear" w:color="auto" w:fill="FFFFFF"/>
        </w:rPr>
        <w:t xml:space="preserve"> </w:t>
      </w:r>
      <w:r w:rsidRPr="693FF761">
        <w:rPr>
          <w:rStyle w:val="normaltextrun"/>
          <w:rFonts w:cs="Arial"/>
          <w:color w:val="000000"/>
          <w:shd w:val="clear" w:color="auto" w:fill="FFFFFF"/>
        </w:rPr>
        <w:t>(including PCs, mobile devices and laptops)</w:t>
      </w:r>
      <w:r w:rsidR="00BD0679">
        <w:rPr>
          <w:rStyle w:val="normaltextrun"/>
          <w:rFonts w:cs="Arial"/>
          <w:color w:val="000000"/>
          <w:shd w:val="clear" w:color="auto" w:fill="FFFFFF"/>
        </w:rPr>
        <w:t>, Active Directory, Office 365</w:t>
      </w:r>
      <w:r w:rsidR="00EE4A93">
        <w:rPr>
          <w:rStyle w:val="normaltextrun"/>
          <w:rFonts w:cs="Arial"/>
          <w:color w:val="000000"/>
          <w:shd w:val="clear" w:color="auto" w:fill="FFFFFF"/>
        </w:rPr>
        <w:t xml:space="preserve"> and business applications.</w:t>
      </w:r>
      <w:r w:rsidR="00BD4B2A">
        <w:rPr>
          <w:rStyle w:val="normaltextrun"/>
          <w:rFonts w:cs="Arial"/>
          <w:color w:val="000000"/>
          <w:shd w:val="clear" w:color="auto" w:fill="FFFFFF"/>
        </w:rPr>
        <w:t xml:space="preserve">  </w:t>
      </w:r>
    </w:p>
    <w:p w14:paraId="3B244DFF" w14:textId="77777777" w:rsidR="0035600F" w:rsidRPr="0035600F" w:rsidRDefault="0035600F" w:rsidP="00065D73">
      <w:pPr>
        <w:pStyle w:val="ListParagraph"/>
        <w:ind w:left="567"/>
        <w:rPr>
          <w:rStyle w:val="normaltextrun"/>
          <w:rFonts w:cs="Arial"/>
          <w:color w:val="000000"/>
          <w:shd w:val="clear" w:color="auto" w:fill="FFFFFF"/>
        </w:rPr>
      </w:pPr>
    </w:p>
    <w:p w14:paraId="36E778AF" w14:textId="77777777" w:rsidR="007F103B" w:rsidRDefault="004717C6" w:rsidP="00065D73">
      <w:pPr>
        <w:pStyle w:val="ListParagraph"/>
        <w:ind w:left="567"/>
        <w:rPr>
          <w:rStyle w:val="normaltextrun"/>
          <w:rFonts w:cs="Arial"/>
          <w:color w:val="000000"/>
          <w:shd w:val="clear" w:color="auto" w:fill="FFFFFF"/>
        </w:rPr>
      </w:pPr>
      <w:r>
        <w:rPr>
          <w:rStyle w:val="normaltextrun"/>
          <w:rFonts w:cs="Arial"/>
          <w:color w:val="000000"/>
          <w:shd w:val="clear" w:color="auto" w:fill="FFFFFF"/>
        </w:rPr>
        <w:t xml:space="preserve">Initially working under supervision and </w:t>
      </w:r>
      <w:r w:rsidR="0035600F">
        <w:rPr>
          <w:rStyle w:val="normaltextrun"/>
          <w:rFonts w:cs="Arial"/>
          <w:color w:val="000000"/>
          <w:shd w:val="clear" w:color="auto" w:fill="FFFFFF"/>
        </w:rPr>
        <w:t>assisting Technical Support staff</w:t>
      </w:r>
      <w:r w:rsidR="002C37F9">
        <w:rPr>
          <w:rStyle w:val="normaltextrun"/>
          <w:rFonts w:cs="Arial"/>
          <w:color w:val="000000"/>
          <w:shd w:val="clear" w:color="auto" w:fill="FFFFFF"/>
        </w:rPr>
        <w:t xml:space="preserve">, </w:t>
      </w:r>
      <w:r w:rsidR="00C85203">
        <w:rPr>
          <w:rStyle w:val="normaltextrun"/>
          <w:rFonts w:cs="Arial"/>
          <w:color w:val="000000"/>
          <w:shd w:val="clear" w:color="auto" w:fill="FFFFFF"/>
        </w:rPr>
        <w:t xml:space="preserve">moving to </w:t>
      </w:r>
      <w:r w:rsidR="001611F7">
        <w:rPr>
          <w:rStyle w:val="normaltextrun"/>
          <w:rFonts w:cs="Arial"/>
          <w:color w:val="000000"/>
          <w:shd w:val="clear" w:color="auto" w:fill="FFFFFF"/>
        </w:rPr>
        <w:t xml:space="preserve">more independent </w:t>
      </w:r>
      <w:r w:rsidR="00162DE4">
        <w:rPr>
          <w:rStyle w:val="normaltextrun"/>
          <w:rFonts w:cs="Arial"/>
          <w:color w:val="000000"/>
          <w:shd w:val="clear" w:color="auto" w:fill="FFFFFF"/>
        </w:rPr>
        <w:t>working</w:t>
      </w:r>
      <w:r w:rsidR="004649BA">
        <w:rPr>
          <w:rStyle w:val="normaltextrun"/>
          <w:rFonts w:cs="Arial"/>
          <w:color w:val="000000"/>
          <w:shd w:val="clear" w:color="auto" w:fill="FFFFFF"/>
        </w:rPr>
        <w:t xml:space="preserve"> as</w:t>
      </w:r>
      <w:r w:rsidR="00162DE4">
        <w:rPr>
          <w:rStyle w:val="normaltextrun"/>
          <w:rFonts w:cs="Arial"/>
          <w:color w:val="000000"/>
          <w:shd w:val="clear" w:color="auto" w:fill="FFFFFF"/>
        </w:rPr>
        <w:t xml:space="preserve"> knowledge and experience</w:t>
      </w:r>
      <w:r w:rsidR="004649BA">
        <w:rPr>
          <w:rStyle w:val="normaltextrun"/>
          <w:rFonts w:cs="Arial"/>
          <w:color w:val="000000"/>
          <w:shd w:val="clear" w:color="auto" w:fill="FFFFFF"/>
        </w:rPr>
        <w:t xml:space="preserve"> are gained.</w:t>
      </w:r>
    </w:p>
    <w:p w14:paraId="496524DF" w14:textId="77777777" w:rsidR="007F103B" w:rsidRDefault="007F103B" w:rsidP="00065D73">
      <w:pPr>
        <w:pStyle w:val="ListParagraph"/>
        <w:ind w:left="567"/>
        <w:rPr>
          <w:rStyle w:val="normaltextrun"/>
          <w:rFonts w:cs="Arial"/>
          <w:color w:val="000000"/>
          <w:shd w:val="clear" w:color="auto" w:fill="FFFFFF"/>
        </w:rPr>
      </w:pPr>
    </w:p>
    <w:p w14:paraId="2DA0B4AC" w14:textId="02A21A51" w:rsidR="00642A42" w:rsidRPr="00642A42" w:rsidRDefault="007F103B" w:rsidP="00065D73">
      <w:pPr>
        <w:pStyle w:val="ListParagraph"/>
        <w:ind w:left="567"/>
        <w:rPr>
          <w:rFonts w:cs="Arial"/>
        </w:rPr>
      </w:pPr>
      <w:r>
        <w:rPr>
          <w:rStyle w:val="normaltextrun"/>
          <w:rFonts w:cs="Arial"/>
          <w:color w:val="000000"/>
          <w:shd w:val="clear" w:color="auto" w:fill="FFFFFF"/>
        </w:rPr>
        <w:t xml:space="preserve">Study for </w:t>
      </w:r>
      <w:r w:rsidR="00D37917">
        <w:rPr>
          <w:rStyle w:val="normaltextrun"/>
          <w:rFonts w:cs="Arial"/>
          <w:color w:val="000000"/>
          <w:shd w:val="clear" w:color="auto" w:fill="FFFFFF"/>
        </w:rPr>
        <w:t>Support Technician Apprenticeship qualification</w:t>
      </w:r>
      <w:r w:rsidR="39FA5D52">
        <w:rPr>
          <w:rStyle w:val="normaltextrun"/>
          <w:rFonts w:cs="Arial"/>
          <w:color w:val="000000"/>
          <w:shd w:val="clear" w:color="auto" w:fill="FFFFFF"/>
        </w:rPr>
        <w:t>.</w:t>
      </w:r>
    </w:p>
    <w:p w14:paraId="08432BC6" w14:textId="45C1BD21" w:rsidR="00642A42" w:rsidRPr="00642A42" w:rsidRDefault="00642A42" w:rsidP="00065D73">
      <w:pPr>
        <w:pStyle w:val="ListParagraph"/>
        <w:ind w:left="567"/>
      </w:pPr>
    </w:p>
    <w:p w14:paraId="3A9FC719" w14:textId="2933FDC5" w:rsidR="005425D6" w:rsidRPr="00B32A54" w:rsidRDefault="00B32A54" w:rsidP="00065D73">
      <w:pPr>
        <w:rPr>
          <w:rStyle w:val="PageNumber"/>
          <w:b/>
          <w:sz w:val="22"/>
        </w:rPr>
      </w:pPr>
      <w:r w:rsidRPr="00B32A54">
        <w:rPr>
          <w:rStyle w:val="normaltextrun"/>
          <w:rFonts w:cs="Arial"/>
          <w:b/>
          <w:bCs/>
          <w:color w:val="000000"/>
          <w:szCs w:val="22"/>
          <w:shd w:val="clear" w:color="auto" w:fill="FFFFFF"/>
        </w:rPr>
        <w:t>P</w:t>
      </w:r>
      <w:r w:rsidR="005425D6" w:rsidRPr="00B32A54">
        <w:rPr>
          <w:rStyle w:val="PageNumber"/>
          <w:b/>
          <w:sz w:val="22"/>
        </w:rPr>
        <w:t>rincipal Responsibilities:</w:t>
      </w:r>
    </w:p>
    <w:p w14:paraId="6C211EAB" w14:textId="77777777" w:rsidR="002F1736" w:rsidRDefault="002F1736" w:rsidP="00065D73"/>
    <w:p w14:paraId="7D754B6C" w14:textId="082803B2" w:rsidR="00304CF7" w:rsidRDefault="00C53AF0" w:rsidP="00065D73">
      <w:pPr>
        <w:pStyle w:val="ListParagraph"/>
        <w:numPr>
          <w:ilvl w:val="0"/>
          <w:numId w:val="13"/>
        </w:numPr>
      </w:pPr>
      <w:r>
        <w:t xml:space="preserve">Work as part of the Technical Support Service Desk Team </w:t>
      </w:r>
      <w:r w:rsidR="00941AED">
        <w:t>to provide support to users of Council Systems.</w:t>
      </w:r>
      <w:r w:rsidR="00F93D0B">
        <w:t xml:space="preserve">  Support will be face-to-face, telephone, and remote.</w:t>
      </w:r>
    </w:p>
    <w:p w14:paraId="18A009F3" w14:textId="77777777" w:rsidR="00304CF7" w:rsidRDefault="00304CF7" w:rsidP="00065D73"/>
    <w:p w14:paraId="22A46D3F" w14:textId="30AEDBB3" w:rsidR="008F2B93" w:rsidRPr="00121155" w:rsidRDefault="001B1E78" w:rsidP="00065D73">
      <w:pPr>
        <w:pStyle w:val="BodyText"/>
        <w:numPr>
          <w:ilvl w:val="0"/>
          <w:numId w:val="13"/>
        </w:numPr>
        <w:spacing w:after="0"/>
      </w:pPr>
      <w:r>
        <w:t>Commit to studying for the IT Support Technician Apprenticeship course</w:t>
      </w:r>
      <w:r w:rsidR="00DD185F">
        <w:t xml:space="preserve"> with </w:t>
      </w:r>
      <w:r w:rsidR="008F2B93">
        <w:t>Baltic Apprenticeships</w:t>
      </w:r>
      <w:r w:rsidR="00305778">
        <w:t xml:space="preserve">.  </w:t>
      </w:r>
      <w:r w:rsidR="008F2B93">
        <w:t xml:space="preserve">The course is two </w:t>
      </w:r>
      <w:r w:rsidR="00A91E4F">
        <w:t xml:space="preserve">days </w:t>
      </w:r>
      <w:commentRangeStart w:id="0"/>
      <w:commentRangeEnd w:id="0"/>
      <w:r>
        <w:rPr>
          <w:rStyle w:val="CommentReference"/>
        </w:rPr>
        <w:commentReference w:id="0"/>
      </w:r>
      <w:r w:rsidR="00A91E4F">
        <w:rPr>
          <w:szCs w:val="22"/>
        </w:rPr>
        <w:t>every six weeks</w:t>
      </w:r>
      <w:r w:rsidR="008F2B93">
        <w:t xml:space="preserve">, </w:t>
      </w:r>
      <w:r w:rsidR="00927744">
        <w:t xml:space="preserve">online and </w:t>
      </w:r>
      <w:r w:rsidR="00E73C9E">
        <w:t>tutor led</w:t>
      </w:r>
      <w:r w:rsidR="006D4DE9">
        <w:t>, w</w:t>
      </w:r>
      <w:r w:rsidR="00A332DB">
        <w:t xml:space="preserve">ith </w:t>
      </w:r>
      <w:r w:rsidR="006D4DE9">
        <w:t>completion of workplace projects.</w:t>
      </w:r>
    </w:p>
    <w:p w14:paraId="26515DB2" w14:textId="77777777" w:rsidR="00B3259A" w:rsidRDefault="00B3259A" w:rsidP="00065D73"/>
    <w:p w14:paraId="7937BC10" w14:textId="7B50EB8A" w:rsidR="001E6227" w:rsidRDefault="001E6227" w:rsidP="00065D73">
      <w:pPr>
        <w:pStyle w:val="ListParagraph"/>
        <w:numPr>
          <w:ilvl w:val="0"/>
          <w:numId w:val="13"/>
        </w:numPr>
      </w:pPr>
      <w:r>
        <w:t>Gain an understanding of all Council systems aiding in the diagnosis of any issues</w:t>
      </w:r>
      <w:r w:rsidR="003E7A27">
        <w:t xml:space="preserve">, </w:t>
      </w:r>
      <w:r w:rsidR="007C7E6A">
        <w:t xml:space="preserve">and </w:t>
      </w:r>
      <w:r>
        <w:t xml:space="preserve">the ability to use the Microsoft suite of office products to be able to support and train staff. </w:t>
      </w:r>
    </w:p>
    <w:p w14:paraId="7E28A4BB" w14:textId="77777777" w:rsidR="00F93D0B" w:rsidRDefault="00F93D0B" w:rsidP="00065D73"/>
    <w:p w14:paraId="63AFA089" w14:textId="0D9830E9" w:rsidR="00DD4297" w:rsidRDefault="00DF4E1E" w:rsidP="00065D73">
      <w:pPr>
        <w:pStyle w:val="ListParagraph"/>
        <w:numPr>
          <w:ilvl w:val="0"/>
          <w:numId w:val="13"/>
        </w:numPr>
      </w:pPr>
      <w:r>
        <w:t xml:space="preserve">Initially work under close supervision but leading to ownership of incidents following them through from initial diagnosis to </w:t>
      </w:r>
      <w:r w:rsidR="007007CE">
        <w:t>closure but</w:t>
      </w:r>
      <w:r w:rsidR="00220964">
        <w:t xml:space="preserve"> </w:t>
      </w:r>
      <w:r w:rsidR="62CA7CB4">
        <w:t>defer</w:t>
      </w:r>
      <w:r>
        <w:t xml:space="preserve"> any complex calls to another member of the Technical team.</w:t>
      </w:r>
      <w:r w:rsidR="00AC58DC">
        <w:t xml:space="preserve"> </w:t>
      </w:r>
    </w:p>
    <w:p w14:paraId="54A3E667" w14:textId="77777777" w:rsidR="00DF4E1E" w:rsidRDefault="00DF4E1E" w:rsidP="00065D73"/>
    <w:p w14:paraId="5E1071A4" w14:textId="31BC0B77" w:rsidR="00AC58DC" w:rsidRDefault="00AC58DC" w:rsidP="00065D73">
      <w:r>
        <w:t>This includes:</w:t>
      </w:r>
    </w:p>
    <w:p w14:paraId="559D70FF" w14:textId="77777777" w:rsidR="00AC58DC" w:rsidRDefault="00AC58DC" w:rsidP="00065D73">
      <w:pPr>
        <w:ind w:left="360"/>
      </w:pPr>
    </w:p>
    <w:p w14:paraId="010D8520" w14:textId="09CEE101" w:rsidR="001E6227" w:rsidRDefault="001E6227" w:rsidP="00065D73">
      <w:pPr>
        <w:ind w:left="720"/>
      </w:pPr>
      <w:r>
        <w:t>Install and configure new PC hardware, software and peripheral devices</w:t>
      </w:r>
      <w:r w:rsidR="007C7E6A">
        <w:t xml:space="preserve">, </w:t>
      </w:r>
      <w:r w:rsidR="00417D3B">
        <w:t xml:space="preserve">mobile devices, </w:t>
      </w:r>
      <w:r w:rsidR="00B05D55">
        <w:t xml:space="preserve">and virtual desktops. </w:t>
      </w:r>
    </w:p>
    <w:p w14:paraId="12496CA2" w14:textId="77777777" w:rsidR="001E6227" w:rsidRDefault="001E6227" w:rsidP="00065D73">
      <w:pPr>
        <w:ind w:left="1080"/>
      </w:pPr>
    </w:p>
    <w:p w14:paraId="23311B63" w14:textId="77777777" w:rsidR="00065D73" w:rsidRDefault="00065D73" w:rsidP="00065D73">
      <w:pPr>
        <w:pStyle w:val="BodyText"/>
        <w:spacing w:after="0"/>
      </w:pPr>
    </w:p>
    <w:p w14:paraId="3A9FC720" w14:textId="4CD85B3D" w:rsidR="005425D6" w:rsidRDefault="005425D6" w:rsidP="00065D73">
      <w:pPr>
        <w:pStyle w:val="BodyText"/>
        <w:spacing w:after="0"/>
        <w:ind w:left="720"/>
      </w:pPr>
      <w:r>
        <w:t xml:space="preserve">Carry out </w:t>
      </w:r>
      <w:r w:rsidR="0059470D">
        <w:t>changes</w:t>
      </w:r>
      <w:r>
        <w:t xml:space="preserve"> on Active Directory</w:t>
      </w:r>
      <w:r w:rsidR="00220964">
        <w:t>, Office 365, Azure</w:t>
      </w:r>
      <w:r w:rsidR="00423B4B">
        <w:t>:</w:t>
      </w:r>
      <w:r>
        <w:t xml:space="preserve"> administering user accounts and permissions, including adding and deleting users</w:t>
      </w:r>
      <w:r w:rsidR="00E615DC">
        <w:t>.</w:t>
      </w:r>
      <w:r w:rsidR="007D2C1E">
        <w:br/>
      </w:r>
    </w:p>
    <w:p w14:paraId="3A9FC726" w14:textId="56CB7A45" w:rsidR="003A2277" w:rsidRDefault="00321260" w:rsidP="00065D73">
      <w:pPr>
        <w:pStyle w:val="BodyText"/>
        <w:spacing w:after="0"/>
        <w:ind w:left="720"/>
      </w:pPr>
      <w:r>
        <w:t>A</w:t>
      </w:r>
      <w:r w:rsidR="005425D6">
        <w:t>ssist with the maintenance of departmental and corporate systems</w:t>
      </w:r>
      <w:r w:rsidR="00AC58DC">
        <w:t xml:space="preserve">, </w:t>
      </w:r>
      <w:r w:rsidR="005425D6">
        <w:t>includ</w:t>
      </w:r>
      <w:r w:rsidR="00473189">
        <w:t>ing</w:t>
      </w:r>
      <w:r w:rsidR="005425D6">
        <w:t xml:space="preserve"> the installation of client patches, fixes and full releases as required.</w:t>
      </w:r>
      <w:r w:rsidR="007D2C1E">
        <w:br/>
      </w:r>
    </w:p>
    <w:p w14:paraId="4A133513" w14:textId="12C2BFCA" w:rsidR="00482EE7" w:rsidRDefault="00270CF9" w:rsidP="00065D73">
      <w:pPr>
        <w:pStyle w:val="BodyText"/>
        <w:spacing w:after="0"/>
        <w:ind w:left="720"/>
      </w:pPr>
      <w:r>
        <w:t>Daily s</w:t>
      </w:r>
      <w:r w:rsidR="00200F9F">
        <w:t xml:space="preserve">upport </w:t>
      </w:r>
      <w:r>
        <w:t xml:space="preserve">of </w:t>
      </w:r>
      <w:r w:rsidR="00200F9F">
        <w:t>staff</w:t>
      </w:r>
      <w:r w:rsidR="00BD2CCB">
        <w:t>, senior management and councillors</w:t>
      </w:r>
      <w:r w:rsidR="00200F9F">
        <w:t xml:space="preserve"> </w:t>
      </w:r>
      <w:r w:rsidR="00393D6A">
        <w:t>both informally and formally</w:t>
      </w:r>
      <w:r w:rsidR="00400C23">
        <w:t>,</w:t>
      </w:r>
      <w:r w:rsidR="00393D6A">
        <w:t xml:space="preserve"> face to face</w:t>
      </w:r>
      <w:r w:rsidR="00646A73">
        <w:t xml:space="preserve"> and </w:t>
      </w:r>
      <w:r w:rsidR="00393D6A">
        <w:t>over the telephone</w:t>
      </w:r>
      <w:r>
        <w:t xml:space="preserve">, </w:t>
      </w:r>
      <w:r w:rsidR="004F5537">
        <w:t>assisting with issues and also giving training</w:t>
      </w:r>
      <w:r w:rsidR="00207000">
        <w:t xml:space="preserve"> and guidance</w:t>
      </w:r>
      <w:r w:rsidR="004F5537">
        <w:t xml:space="preserve"> when required.</w:t>
      </w:r>
      <w:r w:rsidR="007D2C1E">
        <w:br/>
      </w:r>
    </w:p>
    <w:p w14:paraId="670BD104" w14:textId="5DE8056C" w:rsidR="00CD514E" w:rsidRDefault="00482EE7" w:rsidP="00065D73">
      <w:pPr>
        <w:pStyle w:val="BodyText"/>
        <w:spacing w:after="0"/>
        <w:ind w:left="720"/>
      </w:pPr>
      <w:r>
        <w:t xml:space="preserve">Carry out other technical procedures as directed by Senior Support Officer – Service Desk, Technical Support Manager or other senior members of IT staff.     </w:t>
      </w:r>
      <w:r w:rsidR="007D2C1E">
        <w:br/>
      </w:r>
    </w:p>
    <w:p w14:paraId="3A9FC72C" w14:textId="0F42D81B" w:rsidR="005425D6" w:rsidRDefault="005425D6" w:rsidP="00065D73">
      <w:pPr>
        <w:pStyle w:val="BodyText"/>
        <w:spacing w:after="0"/>
        <w:ind w:left="720"/>
        <w:rPr>
          <w:rStyle w:val="PageNumber"/>
          <w:sz w:val="22"/>
          <w:szCs w:val="22"/>
        </w:rPr>
      </w:pPr>
      <w:r w:rsidRPr="18B4EA45">
        <w:rPr>
          <w:rStyle w:val="PageNumber"/>
          <w:sz w:val="22"/>
          <w:szCs w:val="22"/>
        </w:rPr>
        <w:t xml:space="preserve">Any other duties that may be applicable to the post holder. The nature of the job </w:t>
      </w:r>
      <w:r w:rsidR="002F1736" w:rsidRPr="18B4EA45">
        <w:rPr>
          <w:rStyle w:val="PageNumber"/>
          <w:sz w:val="22"/>
          <w:szCs w:val="22"/>
        </w:rPr>
        <w:t>may</w:t>
      </w:r>
      <w:r w:rsidRPr="18B4EA45">
        <w:rPr>
          <w:rStyle w:val="PageNumber"/>
          <w:sz w:val="22"/>
          <w:szCs w:val="22"/>
        </w:rPr>
        <w:t xml:space="preserve"> require working outside normal office hours for which time off in lieu or overtime will normally be granted.</w:t>
      </w:r>
    </w:p>
    <w:p w14:paraId="5A16A524" w14:textId="77777777" w:rsidR="00BD2CCB" w:rsidRDefault="00BD2CCB" w:rsidP="00065D73">
      <w:pPr>
        <w:pStyle w:val="BodyText"/>
        <w:spacing w:after="0"/>
        <w:rPr>
          <w:rStyle w:val="PageNumber"/>
          <w:sz w:val="22"/>
          <w:szCs w:val="22"/>
        </w:rPr>
      </w:pPr>
    </w:p>
    <w:p w14:paraId="55686AF4" w14:textId="55B35742" w:rsidR="00BD2CCB" w:rsidRDefault="00BD2CCB" w:rsidP="00065D73">
      <w:pPr>
        <w:pStyle w:val="paragraph"/>
        <w:spacing w:before="0" w:beforeAutospacing="0" w:after="0" w:afterAutospacing="0"/>
        <w:ind w:hanging="705"/>
        <w:textAlignment w:val="baseline"/>
        <w:rPr>
          <w:rStyle w:val="PageNumber"/>
          <w:b/>
          <w:bCs/>
          <w:sz w:val="22"/>
          <w:szCs w:val="20"/>
          <w:lang w:eastAsia="en-US"/>
        </w:rPr>
      </w:pPr>
      <w:r w:rsidRPr="00BD2CCB">
        <w:rPr>
          <w:rStyle w:val="PageNumber"/>
          <w:b/>
          <w:bCs/>
          <w:sz w:val="22"/>
          <w:szCs w:val="20"/>
          <w:lang w:eastAsia="en-US"/>
        </w:rPr>
        <w:t>Generic</w:t>
      </w:r>
    </w:p>
    <w:p w14:paraId="71771456" w14:textId="77777777" w:rsidR="007F103B" w:rsidRPr="00BD2CCB" w:rsidRDefault="007F103B" w:rsidP="00065D73">
      <w:pPr>
        <w:pStyle w:val="paragraph"/>
        <w:spacing w:before="0" w:beforeAutospacing="0" w:after="0" w:afterAutospacing="0"/>
        <w:ind w:hanging="705"/>
        <w:textAlignment w:val="baseline"/>
        <w:rPr>
          <w:rStyle w:val="PageNumber"/>
          <w:b/>
          <w:bCs/>
          <w:sz w:val="22"/>
          <w:szCs w:val="20"/>
          <w:lang w:eastAsia="en-US"/>
        </w:rPr>
      </w:pPr>
    </w:p>
    <w:p w14:paraId="0F6D60F1" w14:textId="070ED8AB" w:rsidR="00BD2CCB" w:rsidRPr="00BD2CCB" w:rsidRDefault="00BD2CCB" w:rsidP="00065D73">
      <w:pPr>
        <w:pStyle w:val="paragraph"/>
        <w:numPr>
          <w:ilvl w:val="0"/>
          <w:numId w:val="7"/>
        </w:numPr>
        <w:tabs>
          <w:tab w:val="clear" w:pos="720"/>
          <w:tab w:val="num" w:pos="1134"/>
        </w:tabs>
        <w:spacing w:before="0" w:beforeAutospacing="0" w:after="0" w:afterAutospacing="0"/>
        <w:ind w:left="425" w:hanging="425"/>
        <w:textAlignment w:val="baseline"/>
        <w:rPr>
          <w:rStyle w:val="PageNumber"/>
          <w:sz w:val="22"/>
          <w:szCs w:val="20"/>
          <w:lang w:eastAsia="en-US"/>
        </w:rPr>
      </w:pPr>
      <w:r w:rsidRPr="00BD2CCB">
        <w:rPr>
          <w:rStyle w:val="PageNumber"/>
          <w:sz w:val="22"/>
          <w:szCs w:val="20"/>
          <w:lang w:eastAsia="en-US"/>
        </w:rPr>
        <w:t>To recognise and address the importance and implications of Equal Opportunities and to comply with Borough Council policies relating to any and all vulnerable people.</w:t>
      </w:r>
    </w:p>
    <w:p w14:paraId="722CB944" w14:textId="6BA405D0" w:rsidR="00BD2CCB" w:rsidRPr="00BD2CCB" w:rsidRDefault="00BD2CCB" w:rsidP="00065D73">
      <w:pPr>
        <w:pStyle w:val="paragraph"/>
        <w:spacing w:before="0" w:beforeAutospacing="0" w:after="0" w:afterAutospacing="0"/>
        <w:ind w:left="425" w:hanging="705"/>
        <w:textAlignment w:val="baseline"/>
        <w:rPr>
          <w:rStyle w:val="PageNumber"/>
          <w:sz w:val="22"/>
          <w:szCs w:val="20"/>
          <w:lang w:eastAsia="en-US"/>
        </w:rPr>
      </w:pPr>
    </w:p>
    <w:p w14:paraId="38CC5CFD" w14:textId="403331EB" w:rsidR="00BD2CCB" w:rsidRPr="00BD2CCB" w:rsidRDefault="00BD2CCB" w:rsidP="00065D73">
      <w:pPr>
        <w:pStyle w:val="paragraph"/>
        <w:numPr>
          <w:ilvl w:val="0"/>
          <w:numId w:val="8"/>
        </w:numPr>
        <w:tabs>
          <w:tab w:val="clear" w:pos="720"/>
          <w:tab w:val="num" w:pos="425"/>
        </w:tabs>
        <w:spacing w:before="0" w:beforeAutospacing="0" w:after="0" w:afterAutospacing="0"/>
        <w:ind w:left="425" w:hanging="425"/>
        <w:textAlignment w:val="baseline"/>
        <w:rPr>
          <w:rStyle w:val="PageNumber"/>
          <w:sz w:val="22"/>
          <w:szCs w:val="20"/>
          <w:lang w:eastAsia="en-US"/>
        </w:rPr>
      </w:pPr>
      <w:r w:rsidRPr="00BD2CCB">
        <w:rPr>
          <w:rStyle w:val="PageNumber"/>
          <w:sz w:val="22"/>
          <w:szCs w:val="20"/>
          <w:lang w:eastAsia="en-US"/>
        </w:rPr>
        <w:t>To comply with safe systems and procedures and to take all reasonable steps to ensure that safe working practices are adopted in accordance with the appropriate policies of the Borough Council.</w:t>
      </w:r>
    </w:p>
    <w:p w14:paraId="13183659" w14:textId="0E7FE89D" w:rsidR="00BD2CCB" w:rsidRPr="00BD2CCB" w:rsidRDefault="00BD2CCB" w:rsidP="00065D73">
      <w:pPr>
        <w:pStyle w:val="paragraph"/>
        <w:spacing w:before="0" w:beforeAutospacing="0" w:after="0" w:afterAutospacing="0"/>
        <w:ind w:left="425" w:hanging="425"/>
        <w:textAlignment w:val="baseline"/>
        <w:rPr>
          <w:rStyle w:val="PageNumber"/>
          <w:sz w:val="22"/>
          <w:szCs w:val="20"/>
          <w:lang w:eastAsia="en-US"/>
        </w:rPr>
      </w:pPr>
    </w:p>
    <w:p w14:paraId="22E99F0B" w14:textId="5F9AD8DC" w:rsidR="00BD2CCB" w:rsidRPr="00BD2CCB" w:rsidRDefault="00BD2CCB" w:rsidP="00065D73">
      <w:pPr>
        <w:pStyle w:val="paragraph"/>
        <w:numPr>
          <w:ilvl w:val="0"/>
          <w:numId w:val="9"/>
        </w:numPr>
        <w:tabs>
          <w:tab w:val="clear" w:pos="720"/>
          <w:tab w:val="num" w:pos="425"/>
        </w:tabs>
        <w:spacing w:before="0" w:beforeAutospacing="0" w:after="0" w:afterAutospacing="0"/>
        <w:ind w:left="425" w:hanging="425"/>
        <w:textAlignment w:val="baseline"/>
        <w:rPr>
          <w:rStyle w:val="PageNumber"/>
          <w:sz w:val="22"/>
          <w:szCs w:val="20"/>
          <w:lang w:eastAsia="en-US"/>
        </w:rPr>
      </w:pPr>
      <w:r w:rsidRPr="00BD2CCB">
        <w:rPr>
          <w:rStyle w:val="PageNumber"/>
          <w:sz w:val="22"/>
          <w:szCs w:val="20"/>
          <w:lang w:eastAsia="en-US"/>
        </w:rPr>
        <w:t>From time to time, to carry out specific tasks, as directed by your manager that are appropriate to the post, grade and competence of the post holder.</w:t>
      </w:r>
    </w:p>
    <w:p w14:paraId="77873100" w14:textId="5C0B7FD0" w:rsidR="00BD2CCB" w:rsidRPr="00BD2CCB" w:rsidRDefault="00BD2CCB" w:rsidP="00065D73">
      <w:pPr>
        <w:pStyle w:val="paragraph"/>
        <w:spacing w:before="0" w:beforeAutospacing="0" w:after="0" w:afterAutospacing="0"/>
        <w:ind w:left="425" w:hanging="425"/>
        <w:textAlignment w:val="baseline"/>
        <w:rPr>
          <w:rStyle w:val="PageNumber"/>
          <w:sz w:val="22"/>
          <w:szCs w:val="20"/>
          <w:lang w:eastAsia="en-US"/>
        </w:rPr>
      </w:pPr>
    </w:p>
    <w:p w14:paraId="186FBC32" w14:textId="518493A6" w:rsidR="00BD2CCB" w:rsidRPr="00BD2CCB" w:rsidRDefault="00BD2CCB" w:rsidP="00065D73">
      <w:pPr>
        <w:pStyle w:val="paragraph"/>
        <w:numPr>
          <w:ilvl w:val="0"/>
          <w:numId w:val="10"/>
        </w:numPr>
        <w:tabs>
          <w:tab w:val="clear" w:pos="720"/>
          <w:tab w:val="num" w:pos="425"/>
        </w:tabs>
        <w:spacing w:before="0" w:beforeAutospacing="0" w:after="0" w:afterAutospacing="0"/>
        <w:ind w:left="425" w:hanging="425"/>
        <w:textAlignment w:val="baseline"/>
        <w:rPr>
          <w:rStyle w:val="PageNumber"/>
          <w:sz w:val="22"/>
          <w:szCs w:val="20"/>
          <w:lang w:eastAsia="en-US"/>
        </w:rPr>
      </w:pPr>
      <w:r w:rsidRPr="00BD2CCB">
        <w:rPr>
          <w:rStyle w:val="PageNumber"/>
          <w:sz w:val="22"/>
          <w:szCs w:val="20"/>
          <w:lang w:eastAsia="en-US"/>
        </w:rPr>
        <w:t>To share knowledge, good ideas and best practice with colleagues, to strive for continuous service improvement and input into keeping procedures up to date.</w:t>
      </w:r>
    </w:p>
    <w:p w14:paraId="3A9FC730" w14:textId="77777777" w:rsidR="005425D6" w:rsidRDefault="005425D6">
      <w:pPr>
        <w:ind w:left="720" w:hanging="720"/>
        <w:rPr>
          <w:rStyle w:val="PageNumber"/>
          <w:sz w:val="22"/>
        </w:rPr>
      </w:pPr>
    </w:p>
    <w:p w14:paraId="3441050C" w14:textId="77777777" w:rsidR="00B32A54" w:rsidRDefault="00B32A54">
      <w:pPr>
        <w:tabs>
          <w:tab w:val="left" w:pos="2700"/>
        </w:tabs>
        <w:ind w:left="720" w:hanging="720"/>
        <w:rPr>
          <w:rStyle w:val="PageNumber"/>
          <w:b/>
          <w:sz w:val="22"/>
        </w:rPr>
      </w:pPr>
    </w:p>
    <w:p w14:paraId="3A9FC731" w14:textId="45B10CB3" w:rsidR="005425D6" w:rsidRDefault="005425D6">
      <w:pPr>
        <w:tabs>
          <w:tab w:val="left" w:pos="2700"/>
        </w:tabs>
        <w:ind w:left="720" w:hanging="720"/>
        <w:rPr>
          <w:rStyle w:val="PageNumber"/>
          <w:b/>
          <w:sz w:val="22"/>
        </w:rPr>
      </w:pPr>
      <w:r>
        <w:rPr>
          <w:rStyle w:val="PageNumber"/>
          <w:b/>
          <w:sz w:val="22"/>
        </w:rPr>
        <w:t>Agreed by Post holder:</w:t>
      </w:r>
      <w:r>
        <w:rPr>
          <w:rStyle w:val="PageNumber"/>
          <w:b/>
          <w:sz w:val="22"/>
        </w:rPr>
        <w:tab/>
        <w:t>....................................................................................................</w:t>
      </w:r>
    </w:p>
    <w:p w14:paraId="3A9FC732" w14:textId="77777777" w:rsidR="005425D6" w:rsidRDefault="005425D6">
      <w:pPr>
        <w:tabs>
          <w:tab w:val="left" w:pos="2700"/>
        </w:tabs>
        <w:ind w:left="720" w:hanging="720"/>
        <w:rPr>
          <w:rStyle w:val="PageNumber"/>
          <w:b/>
          <w:sz w:val="22"/>
        </w:rPr>
      </w:pPr>
    </w:p>
    <w:p w14:paraId="3A9FC733" w14:textId="77777777" w:rsidR="005425D6" w:rsidRDefault="005425D6">
      <w:pPr>
        <w:tabs>
          <w:tab w:val="left" w:pos="2700"/>
        </w:tabs>
        <w:ind w:left="900" w:hanging="900"/>
        <w:rPr>
          <w:rStyle w:val="PageNumber"/>
          <w:b/>
          <w:sz w:val="22"/>
        </w:rPr>
      </w:pPr>
      <w:r>
        <w:rPr>
          <w:rStyle w:val="PageNumber"/>
          <w:b/>
          <w:sz w:val="22"/>
        </w:rPr>
        <w:t>Date:</w:t>
      </w:r>
      <w:r>
        <w:rPr>
          <w:rStyle w:val="PageNumber"/>
          <w:b/>
          <w:sz w:val="22"/>
        </w:rPr>
        <w:tab/>
        <w:t>................................................................</w:t>
      </w:r>
    </w:p>
    <w:p w14:paraId="3A9FC734" w14:textId="77777777" w:rsidR="005425D6" w:rsidRDefault="005425D6">
      <w:pPr>
        <w:tabs>
          <w:tab w:val="left" w:pos="2700"/>
        </w:tabs>
        <w:ind w:left="900" w:hanging="900"/>
        <w:rPr>
          <w:rStyle w:val="PageNumber"/>
          <w:b/>
          <w:sz w:val="22"/>
        </w:rPr>
      </w:pPr>
    </w:p>
    <w:sectPr w:rsidR="005425D6" w:rsidSect="007D2C1E">
      <w:headerReference w:type="default" r:id="rId15"/>
      <w:footerReference w:type="default" r:id="rId16"/>
      <w:pgSz w:w="11906" w:h="16838" w:code="9"/>
      <w:pgMar w:top="567" w:right="1134" w:bottom="567" w:left="1134" w:header="720" w:footer="10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rudi Barnsley" w:date="2025-08-11T13:58:00Z" w:initials="TB">
    <w:p w14:paraId="0548C35A" w14:textId="2F5AD866" w:rsidR="006F6970" w:rsidRDefault="00723143">
      <w:pPr>
        <w:pStyle w:val="CommentText"/>
      </w:pPr>
      <w:r>
        <w:rPr>
          <w:rStyle w:val="CommentReference"/>
        </w:rPr>
        <w:annotationRef/>
      </w:r>
      <w:r w:rsidRPr="344D6ADD">
        <w:t xml:space="preserve">I think it's every 6 weeks isn't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48C3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5EADE2" w16cex:dateUtc="2025-08-1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48C35A" w16cid:durableId="5F5EAD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9A2D8" w14:textId="77777777" w:rsidR="00C31BD2" w:rsidRDefault="00C31BD2">
      <w:r>
        <w:separator/>
      </w:r>
    </w:p>
  </w:endnote>
  <w:endnote w:type="continuationSeparator" w:id="0">
    <w:p w14:paraId="694C431C" w14:textId="77777777" w:rsidR="00C31BD2" w:rsidRDefault="00C31BD2">
      <w:r>
        <w:continuationSeparator/>
      </w:r>
    </w:p>
  </w:endnote>
  <w:endnote w:type="continuationNotice" w:id="1">
    <w:p w14:paraId="7446633E" w14:textId="77777777" w:rsidR="00C31BD2" w:rsidRDefault="00C31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C7C2" w14:textId="059E9591" w:rsidR="005425D6" w:rsidRDefault="005425D6">
    <w:pPr>
      <w:pStyle w:val="Footer"/>
      <w:tabs>
        <w:tab w:val="clear" w:pos="4153"/>
        <w:tab w:val="clear" w:pos="8306"/>
        <w:tab w:val="right" w:pos="9000"/>
      </w:tabs>
      <w:rPr>
        <w:sz w:val="12"/>
      </w:rPr>
    </w:pP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C41BC" w14:textId="77777777" w:rsidR="00C31BD2" w:rsidRDefault="00C31BD2">
      <w:r>
        <w:separator/>
      </w:r>
    </w:p>
  </w:footnote>
  <w:footnote w:type="continuationSeparator" w:id="0">
    <w:p w14:paraId="250AE1F6" w14:textId="77777777" w:rsidR="00C31BD2" w:rsidRDefault="00C31BD2">
      <w:r>
        <w:continuationSeparator/>
      </w:r>
    </w:p>
  </w:footnote>
  <w:footnote w:type="continuationNotice" w:id="1">
    <w:p w14:paraId="5452E7D9" w14:textId="77777777" w:rsidR="00C31BD2" w:rsidRDefault="00C31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C7C1" w14:textId="77777777" w:rsidR="005425D6" w:rsidRDefault="005425D6">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BD8CF04"/>
    <w:lvl w:ilvl="0">
      <w:numFmt w:val="decimal"/>
      <w:lvlText w:val="*"/>
      <w:lvlJc w:val="left"/>
    </w:lvl>
  </w:abstractNum>
  <w:abstractNum w:abstractNumId="1" w15:restartNumberingAfterBreak="0">
    <w:nsid w:val="0CC04B81"/>
    <w:multiLevelType w:val="multilevel"/>
    <w:tmpl w:val="D6180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52431"/>
    <w:multiLevelType w:val="hybridMultilevel"/>
    <w:tmpl w:val="2E6E8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37BB3"/>
    <w:multiLevelType w:val="hybridMultilevel"/>
    <w:tmpl w:val="BD2012F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E6996"/>
    <w:multiLevelType w:val="multilevel"/>
    <w:tmpl w:val="C3925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A4A6D"/>
    <w:multiLevelType w:val="multilevel"/>
    <w:tmpl w:val="F7CCCF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61B729B"/>
    <w:multiLevelType w:val="multilevel"/>
    <w:tmpl w:val="EF04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55672"/>
    <w:multiLevelType w:val="multilevel"/>
    <w:tmpl w:val="30EE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075D15"/>
    <w:multiLevelType w:val="hybridMultilevel"/>
    <w:tmpl w:val="4B6CE89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472E63"/>
    <w:multiLevelType w:val="multilevel"/>
    <w:tmpl w:val="9F2AB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CB29DB"/>
    <w:multiLevelType w:val="hybridMultilevel"/>
    <w:tmpl w:val="F432E516"/>
    <w:lvl w:ilvl="0" w:tplc="18886D8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76932573"/>
    <w:multiLevelType w:val="singleLevel"/>
    <w:tmpl w:val="0409000F"/>
    <w:lvl w:ilvl="0">
      <w:start w:val="1"/>
      <w:numFmt w:val="decimal"/>
      <w:lvlText w:val="%1."/>
      <w:lvlJc w:val="left"/>
      <w:pPr>
        <w:ind w:left="720" w:hanging="360"/>
      </w:pPr>
    </w:lvl>
  </w:abstractNum>
  <w:abstractNum w:abstractNumId="12" w15:restartNumberingAfterBreak="0">
    <w:nsid w:val="77717D59"/>
    <w:multiLevelType w:val="multilevel"/>
    <w:tmpl w:val="15F00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734DD7"/>
    <w:multiLevelType w:val="hybridMultilevel"/>
    <w:tmpl w:val="58423BA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03936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16cid:durableId="1018193768">
    <w:abstractNumId w:val="5"/>
  </w:num>
  <w:num w:numId="3" w16cid:durableId="135298253">
    <w:abstractNumId w:val="11"/>
  </w:num>
  <w:num w:numId="4" w16cid:durableId="790324707">
    <w:abstractNumId w:val="2"/>
  </w:num>
  <w:num w:numId="5" w16cid:durableId="1214851016">
    <w:abstractNumId w:val="7"/>
  </w:num>
  <w:num w:numId="6" w16cid:durableId="1461150678">
    <w:abstractNumId w:val="1"/>
  </w:num>
  <w:num w:numId="7" w16cid:durableId="1048917953">
    <w:abstractNumId w:val="6"/>
  </w:num>
  <w:num w:numId="8" w16cid:durableId="561794857">
    <w:abstractNumId w:val="12"/>
  </w:num>
  <w:num w:numId="9" w16cid:durableId="697897734">
    <w:abstractNumId w:val="9"/>
  </w:num>
  <w:num w:numId="10" w16cid:durableId="22828248">
    <w:abstractNumId w:val="4"/>
  </w:num>
  <w:num w:numId="11" w16cid:durableId="1987585495">
    <w:abstractNumId w:val="8"/>
  </w:num>
  <w:num w:numId="12" w16cid:durableId="2010518802">
    <w:abstractNumId w:val="10"/>
  </w:num>
  <w:num w:numId="13" w16cid:durableId="694772748">
    <w:abstractNumId w:val="13"/>
  </w:num>
  <w:num w:numId="14" w16cid:durableId="17510024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udi Barnsley">
    <w15:presenceInfo w15:providerId="AD" w15:userId="S::trudibarnsley@northwarks.gov.uk::0c12bc7f-4a44-4bd4-96ec-1af7baa31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01"/>
    <w:rsid w:val="00064F34"/>
    <w:rsid w:val="00065D73"/>
    <w:rsid w:val="000665F2"/>
    <w:rsid w:val="00074213"/>
    <w:rsid w:val="000901F8"/>
    <w:rsid w:val="000A5D65"/>
    <w:rsid w:val="00105F28"/>
    <w:rsid w:val="00121155"/>
    <w:rsid w:val="001325BD"/>
    <w:rsid w:val="00137607"/>
    <w:rsid w:val="00141E4F"/>
    <w:rsid w:val="00153F25"/>
    <w:rsid w:val="001611F7"/>
    <w:rsid w:val="00162DE4"/>
    <w:rsid w:val="001A397A"/>
    <w:rsid w:val="001B1E78"/>
    <w:rsid w:val="001C4218"/>
    <w:rsid w:val="001E0F7C"/>
    <w:rsid w:val="001E6227"/>
    <w:rsid w:val="001F132E"/>
    <w:rsid w:val="00200F9F"/>
    <w:rsid w:val="00207000"/>
    <w:rsid w:val="00220964"/>
    <w:rsid w:val="00247AFB"/>
    <w:rsid w:val="00255188"/>
    <w:rsid w:val="0026362F"/>
    <w:rsid w:val="00270CF9"/>
    <w:rsid w:val="0029176F"/>
    <w:rsid w:val="002C37F9"/>
    <w:rsid w:val="002D7E20"/>
    <w:rsid w:val="002E1038"/>
    <w:rsid w:val="002F1736"/>
    <w:rsid w:val="002F3E43"/>
    <w:rsid w:val="00304CF7"/>
    <w:rsid w:val="00305778"/>
    <w:rsid w:val="00321260"/>
    <w:rsid w:val="003425A8"/>
    <w:rsid w:val="0035600F"/>
    <w:rsid w:val="0039016E"/>
    <w:rsid w:val="00393D6A"/>
    <w:rsid w:val="003A2277"/>
    <w:rsid w:val="003B1E5A"/>
    <w:rsid w:val="003C7006"/>
    <w:rsid w:val="003E7A27"/>
    <w:rsid w:val="003F6CC1"/>
    <w:rsid w:val="00400C23"/>
    <w:rsid w:val="004024B0"/>
    <w:rsid w:val="004101BC"/>
    <w:rsid w:val="00417D3B"/>
    <w:rsid w:val="00423B4B"/>
    <w:rsid w:val="004649BA"/>
    <w:rsid w:val="004717C6"/>
    <w:rsid w:val="00473189"/>
    <w:rsid w:val="00477671"/>
    <w:rsid w:val="00482EE7"/>
    <w:rsid w:val="004B69BE"/>
    <w:rsid w:val="004C2686"/>
    <w:rsid w:val="004C629A"/>
    <w:rsid w:val="004F1C74"/>
    <w:rsid w:val="004F5537"/>
    <w:rsid w:val="005425D6"/>
    <w:rsid w:val="00564654"/>
    <w:rsid w:val="0057469E"/>
    <w:rsid w:val="0059470D"/>
    <w:rsid w:val="005C7E73"/>
    <w:rsid w:val="005E655D"/>
    <w:rsid w:val="005F5A01"/>
    <w:rsid w:val="00642A42"/>
    <w:rsid w:val="00646A73"/>
    <w:rsid w:val="00662CE9"/>
    <w:rsid w:val="00675E92"/>
    <w:rsid w:val="006D4DE9"/>
    <w:rsid w:val="006F11B4"/>
    <w:rsid w:val="006F6970"/>
    <w:rsid w:val="007007CE"/>
    <w:rsid w:val="00723143"/>
    <w:rsid w:val="00735031"/>
    <w:rsid w:val="007421B1"/>
    <w:rsid w:val="007721C1"/>
    <w:rsid w:val="007A1C79"/>
    <w:rsid w:val="007C7E6A"/>
    <w:rsid w:val="007D2C1E"/>
    <w:rsid w:val="007F103B"/>
    <w:rsid w:val="008245DB"/>
    <w:rsid w:val="00833FAC"/>
    <w:rsid w:val="00847F2F"/>
    <w:rsid w:val="00851278"/>
    <w:rsid w:val="0089158E"/>
    <w:rsid w:val="00892616"/>
    <w:rsid w:val="008B733A"/>
    <w:rsid w:val="008D4708"/>
    <w:rsid w:val="008F2B93"/>
    <w:rsid w:val="008F3F12"/>
    <w:rsid w:val="00900733"/>
    <w:rsid w:val="00927744"/>
    <w:rsid w:val="009328C8"/>
    <w:rsid w:val="00941AED"/>
    <w:rsid w:val="0094379D"/>
    <w:rsid w:val="0097091D"/>
    <w:rsid w:val="009A5BAF"/>
    <w:rsid w:val="009D71B0"/>
    <w:rsid w:val="009F0FA8"/>
    <w:rsid w:val="00A07614"/>
    <w:rsid w:val="00A25CFC"/>
    <w:rsid w:val="00A2682E"/>
    <w:rsid w:val="00A332DB"/>
    <w:rsid w:val="00A662DE"/>
    <w:rsid w:val="00A747BD"/>
    <w:rsid w:val="00A91E4F"/>
    <w:rsid w:val="00AC27A8"/>
    <w:rsid w:val="00AC58DC"/>
    <w:rsid w:val="00AE347F"/>
    <w:rsid w:val="00B05D55"/>
    <w:rsid w:val="00B3259A"/>
    <w:rsid w:val="00B32A54"/>
    <w:rsid w:val="00B37FF7"/>
    <w:rsid w:val="00B93AE0"/>
    <w:rsid w:val="00BD0679"/>
    <w:rsid w:val="00BD2CCB"/>
    <w:rsid w:val="00BD4B2A"/>
    <w:rsid w:val="00BE7EAA"/>
    <w:rsid w:val="00C16732"/>
    <w:rsid w:val="00C260CC"/>
    <w:rsid w:val="00C31BD2"/>
    <w:rsid w:val="00C33047"/>
    <w:rsid w:val="00C53AF0"/>
    <w:rsid w:val="00C66744"/>
    <w:rsid w:val="00C85203"/>
    <w:rsid w:val="00CA03FB"/>
    <w:rsid w:val="00CA3011"/>
    <w:rsid w:val="00CA6FA8"/>
    <w:rsid w:val="00CB0180"/>
    <w:rsid w:val="00CB0CAD"/>
    <w:rsid w:val="00CB6F23"/>
    <w:rsid w:val="00CD514E"/>
    <w:rsid w:val="00D37917"/>
    <w:rsid w:val="00D42AFB"/>
    <w:rsid w:val="00D60111"/>
    <w:rsid w:val="00D903F7"/>
    <w:rsid w:val="00DB70C0"/>
    <w:rsid w:val="00DD185F"/>
    <w:rsid w:val="00DD4297"/>
    <w:rsid w:val="00DD50D6"/>
    <w:rsid w:val="00DD7ACC"/>
    <w:rsid w:val="00DF4E1E"/>
    <w:rsid w:val="00E0090D"/>
    <w:rsid w:val="00E4080D"/>
    <w:rsid w:val="00E615DC"/>
    <w:rsid w:val="00E62AD2"/>
    <w:rsid w:val="00E66291"/>
    <w:rsid w:val="00E73C9E"/>
    <w:rsid w:val="00E862F5"/>
    <w:rsid w:val="00EE4A93"/>
    <w:rsid w:val="00F0412D"/>
    <w:rsid w:val="00F15D78"/>
    <w:rsid w:val="00F200EA"/>
    <w:rsid w:val="00F41822"/>
    <w:rsid w:val="00F42C41"/>
    <w:rsid w:val="00F93D0B"/>
    <w:rsid w:val="1017D7AF"/>
    <w:rsid w:val="1185085C"/>
    <w:rsid w:val="11AA4FE6"/>
    <w:rsid w:val="15CF1CE7"/>
    <w:rsid w:val="18B4EA45"/>
    <w:rsid w:val="1D8B5792"/>
    <w:rsid w:val="1DDF3386"/>
    <w:rsid w:val="39FA5D52"/>
    <w:rsid w:val="4167A8B4"/>
    <w:rsid w:val="4C1F7B3C"/>
    <w:rsid w:val="4C642790"/>
    <w:rsid w:val="52366613"/>
    <w:rsid w:val="5406F442"/>
    <w:rsid w:val="5F5A84CA"/>
    <w:rsid w:val="61EC445E"/>
    <w:rsid w:val="623549EF"/>
    <w:rsid w:val="62CA7CB4"/>
    <w:rsid w:val="666668CF"/>
    <w:rsid w:val="693FF761"/>
    <w:rsid w:val="69D53CEB"/>
    <w:rsid w:val="7E1808DC"/>
    <w:rsid w:val="7E6A6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FC700"/>
  <w15:chartTrackingRefBased/>
  <w15:docId w15:val="{D5B7E40D-A17C-4F64-80D5-7CAAFDB9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i/>
      <w:color w:val="000000"/>
    </w:rPr>
  </w:style>
  <w:style w:type="paragraph" w:styleId="Heading7">
    <w:name w:val="heading 7"/>
    <w:basedOn w:val="Normal"/>
    <w:next w:val="Normal"/>
    <w:qFormat/>
    <w:pPr>
      <w:keepNext/>
      <w:ind w:left="720" w:hanging="720"/>
      <w:jc w:val="center"/>
      <w:outlineLvl w:val="6"/>
    </w:pPr>
    <w:rPr>
      <w:b/>
      <w:u w:val="single"/>
    </w:rPr>
  </w:style>
  <w:style w:type="paragraph" w:styleId="Heading8">
    <w:name w:val="heading 8"/>
    <w:basedOn w:val="Normal"/>
    <w:next w:val="Normal"/>
    <w:qFormat/>
    <w:pPr>
      <w:keepNext/>
      <w:jc w:val="right"/>
      <w:outlineLvl w:val="7"/>
    </w:pPr>
    <w:rPr>
      <w:sz w:val="28"/>
    </w:rPr>
  </w:style>
  <w:style w:type="paragraph" w:styleId="Heading9">
    <w:name w:val="heading 9"/>
    <w:basedOn w:val="Normal"/>
    <w:next w:val="Normal"/>
    <w:qFormat/>
    <w:pPr>
      <w:keepNext/>
      <w:jc w:val="center"/>
      <w:outlineLvl w:val="8"/>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semiHidden/>
    <w:rPr>
      <w:rFonts w:ascii="Arial" w:hAnsi="Arial"/>
      <w:sz w:val="16"/>
    </w:rPr>
  </w:style>
  <w:style w:type="paragraph" w:styleId="PlainText">
    <w:name w:val="Plain Text"/>
    <w:basedOn w:val="Normal"/>
    <w:semiHidden/>
  </w:style>
  <w:style w:type="character" w:styleId="EndnoteReference">
    <w:name w:val="endnote reference"/>
    <w:semiHidden/>
    <w:rPr>
      <w:rFonts w:ascii="Arial" w:hAnsi="Arial"/>
      <w:vertAlign w:val="superscript"/>
    </w:rPr>
  </w:style>
  <w:style w:type="paragraph" w:styleId="BodyText">
    <w:name w:val="Body Text"/>
    <w:basedOn w:val="Normal"/>
    <w:semiHidden/>
    <w:pPr>
      <w:spacing w:after="120"/>
    </w:pPr>
  </w:style>
  <w:style w:type="paragraph" w:styleId="BodyTextFirstIndent">
    <w:name w:val="Body Text First Indent"/>
    <w:basedOn w:val="BodyText"/>
    <w:semiHidden/>
    <w:pPr>
      <w:ind w:firstLine="210"/>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sz w:val="28"/>
    </w:rPr>
  </w:style>
  <w:style w:type="paragraph" w:styleId="BodyText2">
    <w:name w:val="Body Text 2"/>
    <w:basedOn w:val="Normal"/>
    <w:semiHidden/>
    <w:pPr>
      <w:ind w:left="72"/>
    </w:pPr>
    <w:rPr>
      <w:sz w:val="20"/>
    </w:rPr>
  </w:style>
  <w:style w:type="paragraph" w:customStyle="1" w:styleId="BodyText21">
    <w:name w:val="Body Text 21"/>
    <w:basedOn w:val="Normal"/>
    <w:pPr>
      <w:widowControl w:val="0"/>
      <w:tabs>
        <w:tab w:val="left" w:pos="360"/>
      </w:tabs>
      <w:jc w:val="both"/>
    </w:pPr>
  </w:style>
  <w:style w:type="paragraph" w:styleId="TOC1">
    <w:name w:val="toc 1"/>
    <w:basedOn w:val="Normal"/>
    <w:next w:val="Normal"/>
    <w:semiHidden/>
    <w:pPr>
      <w:spacing w:before="360" w:after="360"/>
    </w:pPr>
    <w:rPr>
      <w:rFonts w:ascii="Impact" w:hAnsi="Impact"/>
      <w:caps/>
      <w:sz w:val="36"/>
      <w:u w:val="single"/>
    </w:rPr>
  </w:style>
  <w:style w:type="paragraph" w:styleId="TOC2">
    <w:name w:val="toc 2"/>
    <w:basedOn w:val="Normal"/>
    <w:next w:val="Normal"/>
    <w:semiHidden/>
    <w:rPr>
      <w:rFonts w:ascii="Impact" w:hAnsi="Impact"/>
      <w:smallCaps/>
      <w:sz w:val="36"/>
      <w:u w:val="single"/>
    </w:rPr>
  </w:style>
  <w:style w:type="paragraph" w:styleId="TOC3">
    <w:name w:val="toc 3"/>
    <w:basedOn w:val="Normal"/>
    <w:next w:val="Normal"/>
    <w:semiHidden/>
    <w:rPr>
      <w:b/>
      <w:smallCaps/>
      <w:sz w:val="28"/>
    </w:rPr>
  </w:style>
  <w:style w:type="paragraph" w:styleId="TOC4">
    <w:name w:val="toc 4"/>
    <w:basedOn w:val="Normal"/>
    <w:next w:val="Normal"/>
    <w:semiHidden/>
    <w:rPr>
      <w:rFonts w:ascii="Times New Roman" w:hAnsi="Times New Roman"/>
    </w:rPr>
  </w:style>
  <w:style w:type="paragraph" w:styleId="TOC5">
    <w:name w:val="toc 5"/>
    <w:basedOn w:val="Normal"/>
    <w:next w:val="Normal"/>
    <w:semiHidden/>
    <w:rPr>
      <w:rFonts w:ascii="Times New Roman" w:hAnsi="Times New Roman"/>
    </w:rPr>
  </w:style>
  <w:style w:type="paragraph" w:styleId="TOC6">
    <w:name w:val="toc 6"/>
    <w:basedOn w:val="Normal"/>
    <w:next w:val="Normal"/>
    <w:semiHidden/>
    <w:rPr>
      <w:rFonts w:ascii="Times New Roman" w:hAnsi="Times New Roman"/>
    </w:rPr>
  </w:style>
  <w:style w:type="paragraph" w:styleId="TOC7">
    <w:name w:val="toc 7"/>
    <w:basedOn w:val="Normal"/>
    <w:next w:val="Normal"/>
    <w:semiHidden/>
    <w:rPr>
      <w:rFonts w:ascii="Times New Roman" w:hAnsi="Times New Roman"/>
    </w:rPr>
  </w:style>
  <w:style w:type="paragraph" w:styleId="TOC8">
    <w:name w:val="toc 8"/>
    <w:basedOn w:val="Normal"/>
    <w:next w:val="Normal"/>
    <w:semiHidden/>
    <w:rPr>
      <w:rFonts w:ascii="Times New Roman" w:hAnsi="Times New Roman"/>
    </w:rPr>
  </w:style>
  <w:style w:type="paragraph" w:styleId="TOC9">
    <w:name w:val="toc 9"/>
    <w:basedOn w:val="Normal"/>
    <w:next w:val="Normal"/>
    <w:semiHidden/>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pPr>
      <w:jc w:val="both"/>
    </w:pPr>
  </w:style>
  <w:style w:type="paragraph" w:styleId="EndnoteText">
    <w:name w:val="endnote text"/>
    <w:basedOn w:val="Normal"/>
    <w:semiHidden/>
    <w:rPr>
      <w:sz w:val="20"/>
    </w:rPr>
  </w:style>
  <w:style w:type="paragraph" w:styleId="ListBullet">
    <w:name w:val="List Bullet"/>
    <w:basedOn w:val="Normal"/>
    <w:semiHidden/>
    <w:pPr>
      <w:tabs>
        <w:tab w:val="left" w:pos="360"/>
      </w:tabs>
      <w:ind w:left="360" w:hanging="360"/>
    </w:pPr>
  </w:style>
  <w:style w:type="character" w:styleId="Hyperlink">
    <w:name w:val="Hyperlink"/>
    <w:semiHidden/>
    <w:rPr>
      <w:color w:val="0000FF"/>
      <w:u w:val="single"/>
    </w:rPr>
  </w:style>
  <w:style w:type="paragraph" w:styleId="BodyTextIndent2">
    <w:name w:val="Body Text Indent 2"/>
    <w:basedOn w:val="Normal"/>
    <w:semiHidden/>
    <w:pPr>
      <w:spacing w:line="360" w:lineRule="auto"/>
      <w:ind w:left="720"/>
      <w:jc w:val="both"/>
    </w:pPr>
  </w:style>
  <w:style w:type="character" w:styleId="FollowedHyperlink">
    <w:name w:val="FollowedHyperlink"/>
    <w:semiHidden/>
    <w:rPr>
      <w:color w:val="800080"/>
      <w:u w:val="single"/>
    </w:rPr>
  </w:style>
  <w:style w:type="paragraph" w:customStyle="1" w:styleId="paragraph">
    <w:name w:val="paragraph"/>
    <w:basedOn w:val="Normal"/>
    <w:rsid w:val="00642A42"/>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normaltextrun">
    <w:name w:val="normaltextrun"/>
    <w:basedOn w:val="DefaultParagraphFont"/>
    <w:rsid w:val="00642A42"/>
  </w:style>
  <w:style w:type="character" w:customStyle="1" w:styleId="eop">
    <w:name w:val="eop"/>
    <w:basedOn w:val="DefaultParagraphFont"/>
    <w:rsid w:val="00642A42"/>
  </w:style>
  <w:style w:type="paragraph" w:styleId="ListParagraph">
    <w:name w:val="List Paragraph"/>
    <w:basedOn w:val="Normal"/>
    <w:uiPriority w:val="34"/>
    <w:qFormat/>
    <w:rsid w:val="00642A42"/>
    <w:pPr>
      <w:ind w:left="720"/>
      <w:contextualSpacing/>
    </w:pPr>
  </w:style>
  <w:style w:type="character" w:customStyle="1" w:styleId="scxw125949501">
    <w:name w:val="scxw125949501"/>
    <w:basedOn w:val="DefaultParagraphFont"/>
    <w:rsid w:val="00642A42"/>
  </w:style>
  <w:style w:type="paragraph" w:styleId="Revision">
    <w:name w:val="Revision"/>
    <w:hidden/>
    <w:uiPriority w:val="99"/>
    <w:semiHidden/>
    <w:rsid w:val="0089158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3803">
      <w:bodyDiv w:val="1"/>
      <w:marLeft w:val="0"/>
      <w:marRight w:val="0"/>
      <w:marTop w:val="0"/>
      <w:marBottom w:val="0"/>
      <w:divBdr>
        <w:top w:val="none" w:sz="0" w:space="0" w:color="auto"/>
        <w:left w:val="none" w:sz="0" w:space="0" w:color="auto"/>
        <w:bottom w:val="none" w:sz="0" w:space="0" w:color="auto"/>
        <w:right w:val="none" w:sz="0" w:space="0" w:color="auto"/>
      </w:divBdr>
    </w:div>
    <w:div w:id="559286171">
      <w:bodyDiv w:val="1"/>
      <w:marLeft w:val="0"/>
      <w:marRight w:val="0"/>
      <w:marTop w:val="0"/>
      <w:marBottom w:val="0"/>
      <w:divBdr>
        <w:top w:val="none" w:sz="0" w:space="0" w:color="auto"/>
        <w:left w:val="none" w:sz="0" w:space="0" w:color="auto"/>
        <w:bottom w:val="none" w:sz="0" w:space="0" w:color="auto"/>
        <w:right w:val="none" w:sz="0" w:space="0" w:color="auto"/>
      </w:divBdr>
    </w:div>
    <w:div w:id="608702572">
      <w:bodyDiv w:val="1"/>
      <w:marLeft w:val="0"/>
      <w:marRight w:val="0"/>
      <w:marTop w:val="0"/>
      <w:marBottom w:val="0"/>
      <w:divBdr>
        <w:top w:val="none" w:sz="0" w:space="0" w:color="auto"/>
        <w:left w:val="none" w:sz="0" w:space="0" w:color="auto"/>
        <w:bottom w:val="none" w:sz="0" w:space="0" w:color="auto"/>
        <w:right w:val="none" w:sz="0" w:space="0" w:color="auto"/>
      </w:divBdr>
      <w:divsChild>
        <w:div w:id="1598172621">
          <w:marLeft w:val="0"/>
          <w:marRight w:val="0"/>
          <w:marTop w:val="0"/>
          <w:marBottom w:val="0"/>
          <w:divBdr>
            <w:top w:val="none" w:sz="0" w:space="0" w:color="auto"/>
            <w:left w:val="none" w:sz="0" w:space="0" w:color="auto"/>
            <w:bottom w:val="none" w:sz="0" w:space="0" w:color="auto"/>
            <w:right w:val="none" w:sz="0" w:space="0" w:color="auto"/>
          </w:divBdr>
        </w:div>
        <w:div w:id="1852328797">
          <w:marLeft w:val="0"/>
          <w:marRight w:val="0"/>
          <w:marTop w:val="0"/>
          <w:marBottom w:val="0"/>
          <w:divBdr>
            <w:top w:val="none" w:sz="0" w:space="0" w:color="auto"/>
            <w:left w:val="none" w:sz="0" w:space="0" w:color="auto"/>
            <w:bottom w:val="none" w:sz="0" w:space="0" w:color="auto"/>
            <w:right w:val="none" w:sz="0" w:space="0" w:color="auto"/>
          </w:divBdr>
        </w:div>
        <w:div w:id="214561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80D0CAC8D7E4F8AD7E1704DC5251C" ma:contentTypeVersion="8" ma:contentTypeDescription="Create a new document." ma:contentTypeScope="" ma:versionID="2a2cd7ed9165d3500332c06ca656860c">
  <xsd:schema xmlns:xsd="http://www.w3.org/2001/XMLSchema" xmlns:xs="http://www.w3.org/2001/XMLSchema" xmlns:p="http://schemas.microsoft.com/office/2006/metadata/properties" xmlns:ns2="a9e6f611-bb55-47d3-a0b5-fbfe07765ef9" xmlns:ns3="9469e205-6b00-4a77-ba53-37fccda34853" targetNamespace="http://schemas.microsoft.com/office/2006/metadata/properties" ma:root="true" ma:fieldsID="0bd8114e036c67245c60abcc23db85ae" ns2:_="" ns3:_="">
    <xsd:import namespace="a9e6f611-bb55-47d3-a0b5-fbfe07765ef9"/>
    <xsd:import namespace="9469e205-6b00-4a77-ba53-37fccda348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6f611-bb55-47d3-a0b5-fbfe07765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9e205-6b00-4a77-ba53-37fccda348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73F4C-BC6A-440D-847D-1361C5181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8D9DA-34C6-436B-B919-69E7CA2C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6f611-bb55-47d3-a0b5-fbfe07765ef9"/>
    <ds:schemaRef ds:uri="9469e205-6b00-4a77-ba53-37fccda34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2AD6D-017F-4900-94B1-FC4106081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3327</Characters>
  <Application>Microsoft Office Word</Application>
  <DocSecurity>0</DocSecurity>
  <Lines>27</Lines>
  <Paragraphs>7</Paragraphs>
  <ScaleCrop>false</ScaleCrop>
  <Company>North Warks. Borough Council</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principla IS delopement officer pack</dc:title>
  <dc:subject/>
  <dc:creator>narnold</dc:creator>
  <cp:keywords/>
  <dc:description/>
  <cp:lastModifiedBy>Ruth Barr</cp:lastModifiedBy>
  <cp:revision>70</cp:revision>
  <cp:lastPrinted>2007-11-08T17:32:00Z</cp:lastPrinted>
  <dcterms:created xsi:type="dcterms:W3CDTF">2025-08-08T06:21:00Z</dcterms:created>
  <dcterms:modified xsi:type="dcterms:W3CDTF">2025-08-14T12:13:00Z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0x010100E6B80D0CAC8D7E4F8AD7E1704DC5251C</vt:lpwstr>
  </property>
</Properties>
</file>